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A4719" w:rsidRDefault="00000000">
      <w:pPr>
        <w:spacing w:after="0"/>
      </w:pPr>
      <w:r>
        <w:rPr>
          <w:noProof/>
        </w:rPr>
        <w:drawing>
          <wp:anchor distT="0" distB="0" distL="0" distR="0" simplePos="0" relativeHeight="251658240" behindDoc="1" locked="0" layoutInCell="1" hidden="0" allowOverlap="1" wp14:anchorId="76049706" wp14:editId="2922AEE0">
            <wp:simplePos x="0" y="0"/>
            <wp:positionH relativeFrom="column">
              <wp:posOffset>-2647939</wp:posOffset>
            </wp:positionH>
            <wp:positionV relativeFrom="paragraph">
              <wp:posOffset>-914387</wp:posOffset>
            </wp:positionV>
            <wp:extent cx="5732145" cy="4373880"/>
            <wp:effectExtent l="0" t="0" r="0" b="0"/>
            <wp:wrapNone/>
            <wp:docPr id="159700704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329B9E38" wp14:editId="171191D4">
            <wp:simplePos x="0" y="0"/>
            <wp:positionH relativeFrom="column">
              <wp:posOffset>-389878</wp:posOffset>
            </wp:positionH>
            <wp:positionV relativeFrom="paragraph">
              <wp:posOffset>-514336</wp:posOffset>
            </wp:positionV>
            <wp:extent cx="3048000" cy="834853"/>
            <wp:effectExtent l="0" t="0" r="0" b="0"/>
            <wp:wrapNone/>
            <wp:docPr id="159700704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00000002" w14:textId="77777777" w:rsidR="006A4719" w:rsidRDefault="006A4719">
      <w:pPr>
        <w:spacing w:after="0"/>
      </w:pPr>
    </w:p>
    <w:p w14:paraId="00000003" w14:textId="77777777" w:rsidR="006A4719" w:rsidRDefault="006A4719">
      <w:pPr>
        <w:spacing w:after="0"/>
      </w:pPr>
    </w:p>
    <w:p w14:paraId="00000004" w14:textId="77777777" w:rsidR="006A4719" w:rsidRDefault="00000000">
      <w:pPr>
        <w:spacing w:after="0"/>
      </w:pPr>
      <w:r>
        <w:rPr>
          <w:noProof/>
        </w:rPr>
        <mc:AlternateContent>
          <mc:Choice Requires="wps">
            <w:drawing>
              <wp:anchor distT="45720" distB="45720" distL="114300" distR="114300" simplePos="0" relativeHeight="251660288" behindDoc="0" locked="0" layoutInCell="1" hidden="0" allowOverlap="1" wp14:anchorId="1814306F" wp14:editId="5992D190">
                <wp:simplePos x="0" y="0"/>
                <wp:positionH relativeFrom="column">
                  <wp:posOffset>596900</wp:posOffset>
                </wp:positionH>
                <wp:positionV relativeFrom="paragraph">
                  <wp:posOffset>45720</wp:posOffset>
                </wp:positionV>
                <wp:extent cx="4514215" cy="756285"/>
                <wp:effectExtent l="0" t="0" r="0" b="0"/>
                <wp:wrapSquare wrapText="bothSides" distT="45720" distB="45720" distL="114300" distR="114300"/>
                <wp:docPr id="1597007042" name="Rechthoek 1597007042"/>
                <wp:cNvGraphicFramePr/>
                <a:graphic xmlns:a="http://schemas.openxmlformats.org/drawingml/2006/main">
                  <a:graphicData uri="http://schemas.microsoft.com/office/word/2010/wordprocessingShape">
                    <wps:wsp>
                      <wps:cNvSpPr/>
                      <wps:spPr>
                        <a:xfrm>
                          <a:off x="3131755" y="3444720"/>
                          <a:ext cx="4428490" cy="670560"/>
                        </a:xfrm>
                        <a:prstGeom prst="rect">
                          <a:avLst/>
                        </a:prstGeom>
                        <a:noFill/>
                        <a:ln>
                          <a:noFill/>
                        </a:ln>
                      </wps:spPr>
                      <wps:txbx>
                        <w:txbxContent>
                          <w:p w14:paraId="4F6563D1" w14:textId="6B629079" w:rsidR="006A4719" w:rsidRDefault="00000000">
                            <w:pPr>
                              <w:spacing w:line="258" w:lineRule="auto"/>
                              <w:jc w:val="center"/>
                              <w:textDirection w:val="btLr"/>
                            </w:pPr>
                            <w:r>
                              <w:rPr>
                                <w:b/>
                                <w:color w:val="16C45B"/>
                                <w:sz w:val="60"/>
                              </w:rPr>
                              <w:t>TRAINING LESPLAN</w:t>
                            </w:r>
                          </w:p>
                        </w:txbxContent>
                      </wps:txbx>
                      <wps:bodyPr spcFirstLastPara="1" wrap="square" lIns="91425" tIns="45700" rIns="91425" bIns="45700" anchor="t" anchorCtr="0">
                        <a:noAutofit/>
                      </wps:bodyPr>
                    </wps:wsp>
                  </a:graphicData>
                </a:graphic>
              </wp:anchor>
            </w:drawing>
          </mc:Choice>
          <mc:Fallback>
            <w:pict>
              <v:rect w14:anchorId="1814306F" id="Rechthoek 1597007042" o:spid="_x0000_s1026" style="position:absolute;margin-left:47pt;margin-top:3.6pt;width:355.45pt;height:59.5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" filled="f" stroked="f">
                <v:textbox inset="2.53958mm,1.2694mm,2.53958mm,1.2694mm">
                  <w:txbxContent>
                    <w:p w14:paraId="4F6563D1" w14:textId="6B629079" w:rsidR="006A4719" w:rsidRDefault="00000000">
                      <w:pPr>
                        <w:spacing w:line="258" w:lineRule="auto"/>
                        <w:jc w:val="center"/>
                        <w:textDirection w:val="btLr"/>
                      </w:pPr>
                      <w:r>
                        <w:rPr>
                          <w:b/>
                          <w:color w:val="16C45B"/>
                          <w:sz w:val="60"/>
                        </w:rPr>
                        <w:t>TRAINING LESPLAN</w:t>
                      </w:r>
                    </w:p>
                  </w:txbxContent>
                </v:textbox>
                <w10:wrap type="square"/>
              </v:rect>
            </w:pict>
          </mc:Fallback>
        </mc:AlternateContent>
      </w:r>
    </w:p>
    <w:p w14:paraId="00000005" w14:textId="77777777" w:rsidR="006A4719" w:rsidRDefault="006A4719">
      <w:pPr>
        <w:spacing w:after="0"/>
      </w:pPr>
    </w:p>
    <w:p w14:paraId="00000006" w14:textId="77777777" w:rsidR="006A4719" w:rsidRDefault="006A4719">
      <w:pPr>
        <w:spacing w:after="0"/>
      </w:pPr>
    </w:p>
    <w:p w14:paraId="00000007" w14:textId="77777777" w:rsidR="006A4719" w:rsidRDefault="00000000">
      <w:pPr>
        <w:spacing w:after="0"/>
      </w:pPr>
      <w:r>
        <w:rPr>
          <w:noProof/>
        </w:rPr>
        <mc:AlternateContent>
          <mc:Choice Requires="wps">
            <w:drawing>
              <wp:anchor distT="45720" distB="45720" distL="114300" distR="114300" simplePos="0" relativeHeight="251661312" behindDoc="0" locked="0" layoutInCell="1" hidden="0" allowOverlap="1" wp14:anchorId="707E66D6" wp14:editId="3C3C24AA">
                <wp:simplePos x="0" y="0"/>
                <wp:positionH relativeFrom="column">
                  <wp:posOffset>406400</wp:posOffset>
                </wp:positionH>
                <wp:positionV relativeFrom="paragraph">
                  <wp:posOffset>210820</wp:posOffset>
                </wp:positionV>
                <wp:extent cx="4772025" cy="1030605"/>
                <wp:effectExtent l="0" t="0" r="0" b="0"/>
                <wp:wrapSquare wrapText="bothSides" distT="45720" distB="45720" distL="114300" distR="114300"/>
                <wp:docPr id="1597007041" name="Rechthoek 1597007041"/>
                <wp:cNvGraphicFramePr/>
                <a:graphic xmlns:a="http://schemas.openxmlformats.org/drawingml/2006/main">
                  <a:graphicData uri="http://schemas.microsoft.com/office/word/2010/wordprocessingShape">
                    <wps:wsp>
                      <wps:cNvSpPr/>
                      <wps:spPr>
                        <a:xfrm>
                          <a:off x="3002850" y="3307560"/>
                          <a:ext cx="4686300" cy="944880"/>
                        </a:xfrm>
                        <a:prstGeom prst="rect">
                          <a:avLst/>
                        </a:prstGeom>
                        <a:noFill/>
                        <a:ln>
                          <a:noFill/>
                        </a:ln>
                      </wps:spPr>
                      <wps:txbx>
                        <w:txbxContent>
                          <w:p w14:paraId="79077C7B" w14:textId="6E136E39" w:rsidR="006A4719" w:rsidRPr="001B3896" w:rsidRDefault="00000000">
                            <w:pPr>
                              <w:spacing w:line="258" w:lineRule="auto"/>
                              <w:jc w:val="center"/>
                              <w:textDirection w:val="btLr"/>
                              <w:rPr>
                                <w:lang w:val="nl-NL"/>
                              </w:rPr>
                            </w:pPr>
                            <w:r w:rsidRPr="001B3896">
                              <w:rPr>
                                <w:i/>
                                <w:color w:val="1D1D1B"/>
                                <w:sz w:val="36"/>
                                <w:lang w:val="nl-NL"/>
                              </w:rPr>
                              <w:t xml:space="preserve">WP3: </w:t>
                            </w:r>
                            <w:r w:rsidR="001B3896" w:rsidRPr="001B3896">
                              <w:rPr>
                                <w:i/>
                                <w:color w:val="1D1D1B"/>
                                <w:sz w:val="36"/>
                                <w:lang w:val="nl-NL"/>
                              </w:rPr>
                              <w:t>Docent training voor authentiek en gender inclusief informatica onderwijs</w:t>
                            </w:r>
                            <w:r w:rsidRPr="001B3896">
                              <w:rPr>
                                <w:i/>
                                <w:color w:val="1D1D1B"/>
                                <w:sz w:val="36"/>
                                <w:lang w:val="nl-NL"/>
                              </w:rPr>
                              <w:t xml:space="preserve"> </w:t>
                            </w:r>
                          </w:p>
                        </w:txbxContent>
                      </wps:txbx>
                      <wps:bodyPr spcFirstLastPara="1" wrap="square" lIns="91425" tIns="45700" rIns="91425" bIns="45700" anchor="t" anchorCtr="0">
                        <a:noAutofit/>
                      </wps:bodyPr>
                    </wps:wsp>
                  </a:graphicData>
                </a:graphic>
              </wp:anchor>
            </w:drawing>
          </mc:Choice>
          <mc:Fallback>
            <w:pict>
              <v:rect w14:anchorId="707E66D6" id="Rechthoek 1597007041" o:spid="_x0000_s1027" style="position:absolute;margin-left:32pt;margin-top:16.6pt;width:375.75pt;height:81.1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" filled="f" stroked="f">
                <v:textbox inset="2.53958mm,1.2694mm,2.53958mm,1.2694mm">
                  <w:txbxContent>
                    <w:p w14:paraId="79077C7B" w14:textId="6E136E39" w:rsidR="006A4719" w:rsidRPr="001B3896" w:rsidRDefault="00000000">
                      <w:pPr>
                        <w:spacing w:line="258" w:lineRule="auto"/>
                        <w:jc w:val="center"/>
                        <w:textDirection w:val="btLr"/>
                        <w:rPr>
                          <w:lang w:val="nl-NL"/>
                        </w:rPr>
                      </w:pPr>
                      <w:r w:rsidRPr="001B3896">
                        <w:rPr>
                          <w:i/>
                          <w:color w:val="1D1D1B"/>
                          <w:sz w:val="36"/>
                          <w:lang w:val="nl-NL"/>
                        </w:rPr>
                        <w:t xml:space="preserve">WP3: </w:t>
                      </w:r>
                      <w:r w:rsidR="001B3896" w:rsidRPr="001B3896">
                        <w:rPr>
                          <w:i/>
                          <w:color w:val="1D1D1B"/>
                          <w:sz w:val="36"/>
                          <w:lang w:val="nl-NL"/>
                        </w:rPr>
                        <w:t>Docent training voor authentiek en gender inclusief informatica onderwijs</w:t>
                      </w:r>
                      <w:r w:rsidRPr="001B3896">
                        <w:rPr>
                          <w:i/>
                          <w:color w:val="1D1D1B"/>
                          <w:sz w:val="36"/>
                          <w:lang w:val="nl-NL"/>
                        </w:rPr>
                        <w:t xml:space="preserve"> </w:t>
                      </w:r>
                    </w:p>
                  </w:txbxContent>
                </v:textbox>
                <w10:wrap type="square"/>
              </v:rect>
            </w:pict>
          </mc:Fallback>
        </mc:AlternateContent>
      </w:r>
    </w:p>
    <w:p w14:paraId="00000008" w14:textId="77777777" w:rsidR="006A4719" w:rsidRDefault="006A4719">
      <w:pPr>
        <w:spacing w:after="0"/>
      </w:pPr>
    </w:p>
    <w:p w14:paraId="00000009" w14:textId="77777777" w:rsidR="006A4719" w:rsidRDefault="006A4719">
      <w:pPr>
        <w:spacing w:after="0"/>
      </w:pPr>
    </w:p>
    <w:p w14:paraId="0000000A" w14:textId="77777777" w:rsidR="006A4719" w:rsidRDefault="006A4719">
      <w:pPr>
        <w:spacing w:after="0"/>
      </w:pPr>
    </w:p>
    <w:p w14:paraId="0000000B" w14:textId="77777777" w:rsidR="006A4719" w:rsidRDefault="006A4719">
      <w:pPr>
        <w:spacing w:after="0"/>
      </w:pPr>
    </w:p>
    <w:p w14:paraId="0000000C" w14:textId="77777777" w:rsidR="006A4719" w:rsidRDefault="00000000">
      <w:pPr>
        <w:tabs>
          <w:tab w:val="left" w:pos="6264"/>
        </w:tabs>
        <w:spacing w:after="0"/>
      </w:pPr>
      <w:r>
        <w:tab/>
      </w:r>
      <w:r>
        <w:rPr>
          <w:noProof/>
        </w:rPr>
        <w:drawing>
          <wp:anchor distT="0" distB="0" distL="0" distR="0" simplePos="0" relativeHeight="251662336" behindDoc="1" locked="0" layoutInCell="1" hidden="0" allowOverlap="1" wp14:anchorId="6A577096" wp14:editId="37871ABC">
            <wp:simplePos x="0" y="0"/>
            <wp:positionH relativeFrom="column">
              <wp:posOffset>866775</wp:posOffset>
            </wp:positionH>
            <wp:positionV relativeFrom="paragraph">
              <wp:posOffset>177917</wp:posOffset>
            </wp:positionV>
            <wp:extent cx="4000500" cy="1409700"/>
            <wp:effectExtent l="0" t="0" r="0" b="0"/>
            <wp:wrapNone/>
            <wp:docPr id="1597007046"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0"/>
                    <a:srcRect/>
                    <a:stretch>
                      <a:fillRect/>
                    </a:stretch>
                  </pic:blipFill>
                  <pic:spPr>
                    <a:xfrm>
                      <a:off x="0" y="0"/>
                      <a:ext cx="4000500" cy="1409700"/>
                    </a:xfrm>
                    <a:prstGeom prst="rect">
                      <a:avLst/>
                    </a:prstGeom>
                    <a:ln/>
                  </pic:spPr>
                </pic:pic>
              </a:graphicData>
            </a:graphic>
          </wp:anchor>
        </w:drawing>
      </w:r>
    </w:p>
    <w:p w14:paraId="0000000D" w14:textId="77777777" w:rsidR="006A4719" w:rsidRDefault="006A4719">
      <w:pPr>
        <w:tabs>
          <w:tab w:val="left" w:pos="6264"/>
        </w:tabs>
        <w:spacing w:after="0"/>
      </w:pPr>
    </w:p>
    <w:p w14:paraId="0000000E" w14:textId="77777777" w:rsidR="006A4719" w:rsidRDefault="006A4719">
      <w:pPr>
        <w:tabs>
          <w:tab w:val="left" w:pos="6264"/>
        </w:tabs>
        <w:spacing w:after="0"/>
      </w:pPr>
    </w:p>
    <w:p w14:paraId="0000000F" w14:textId="77777777" w:rsidR="006A4719" w:rsidRDefault="006A4719">
      <w:pPr>
        <w:tabs>
          <w:tab w:val="left" w:pos="6264"/>
        </w:tabs>
        <w:spacing w:after="0"/>
      </w:pPr>
    </w:p>
    <w:p w14:paraId="00000010" w14:textId="77777777" w:rsidR="006A4719" w:rsidRDefault="006A4719">
      <w:pPr>
        <w:tabs>
          <w:tab w:val="left" w:pos="6264"/>
        </w:tabs>
        <w:spacing w:after="0"/>
      </w:pPr>
    </w:p>
    <w:p w14:paraId="00000011" w14:textId="77777777" w:rsidR="006A4719" w:rsidRDefault="006A4719">
      <w:pPr>
        <w:tabs>
          <w:tab w:val="left" w:pos="6264"/>
        </w:tabs>
        <w:spacing w:after="0"/>
      </w:pPr>
    </w:p>
    <w:p w14:paraId="00000012" w14:textId="77777777" w:rsidR="006A4719" w:rsidRDefault="006A4719">
      <w:pPr>
        <w:tabs>
          <w:tab w:val="left" w:pos="6264"/>
        </w:tabs>
        <w:spacing w:after="0"/>
      </w:pPr>
    </w:p>
    <w:p w14:paraId="00000013" w14:textId="77777777" w:rsidR="006A4719" w:rsidRDefault="006A4719">
      <w:pPr>
        <w:tabs>
          <w:tab w:val="left" w:pos="6264"/>
        </w:tabs>
        <w:spacing w:after="0"/>
      </w:pPr>
    </w:p>
    <w:p w14:paraId="00000014" w14:textId="77777777" w:rsidR="006A4719" w:rsidRDefault="006A4719">
      <w:pPr>
        <w:tabs>
          <w:tab w:val="left" w:pos="6264"/>
        </w:tabs>
        <w:spacing w:after="0"/>
      </w:pPr>
    </w:p>
    <w:p w14:paraId="00000015" w14:textId="77777777" w:rsidR="006A4719" w:rsidRDefault="006A4719">
      <w:pPr>
        <w:tabs>
          <w:tab w:val="left" w:pos="6264"/>
        </w:tabs>
        <w:spacing w:after="0"/>
      </w:pPr>
    </w:p>
    <w:tbl>
      <w:tblPr>
        <w:tblStyle w:val="afff1"/>
        <w:tblpPr w:leftFromText="180" w:rightFromText="180" w:vertAnchor="text" w:tblpY="52"/>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555"/>
        <w:gridCol w:w="7512"/>
      </w:tblGrid>
      <w:tr w:rsidR="006A4719" w14:paraId="2F3F6289" w14:textId="77777777" w:rsidTr="006A4719">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00000016" w14:textId="77777777" w:rsidR="006A4719" w:rsidRDefault="00000000">
            <w:pPr>
              <w:rPr>
                <w:color w:val="F2F2F2"/>
                <w:sz w:val="24"/>
                <w:szCs w:val="24"/>
              </w:rPr>
            </w:pPr>
            <w:r>
              <w:rPr>
                <w:color w:val="F2F2F2"/>
                <w:sz w:val="24"/>
                <w:szCs w:val="24"/>
              </w:rPr>
              <w:t>ALGEMENE INFORMATIE</w:t>
            </w:r>
          </w:p>
        </w:tc>
      </w:tr>
      <w:tr w:rsidR="006A4719" w14:paraId="2DB3F252" w14:textId="77777777" w:rsidTr="006A4719">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555" w:type="dxa"/>
          </w:tcPr>
          <w:p w14:paraId="00000018" w14:textId="77777777" w:rsidR="006A4719" w:rsidRDefault="00000000">
            <w:pPr>
              <w:rPr>
                <w:color w:val="F2F2F2"/>
                <w:sz w:val="24"/>
                <w:szCs w:val="24"/>
              </w:rPr>
            </w:pPr>
            <w:r>
              <w:t>Module</w:t>
            </w:r>
          </w:p>
        </w:tc>
        <w:tc>
          <w:tcPr>
            <w:tcW w:w="7512" w:type="dxa"/>
          </w:tcPr>
          <w:p w14:paraId="00000019" w14:textId="77777777" w:rsidR="006A4719" w:rsidRDefault="00000000">
            <w:pPr>
              <w:cnfStyle w:val="000000100000" w:firstRow="0" w:lastRow="0" w:firstColumn="0" w:lastColumn="0" w:oddVBand="0" w:evenVBand="0" w:oddHBand="1" w:evenHBand="0" w:firstRowFirstColumn="0" w:firstRowLastColumn="0" w:lastRowFirstColumn="0" w:lastRowLastColumn="0"/>
              <w:rPr>
                <w:b/>
                <w:i/>
              </w:rPr>
            </w:pPr>
            <w:r>
              <w:rPr>
                <w:b/>
                <w:i/>
              </w:rPr>
              <w:t>Module 6: Leer- en beoordelingsontwerp voor klassen in de onderbouw van het voortgezet onderwijs op basis van het TINKER-raamwerk</w:t>
            </w:r>
          </w:p>
        </w:tc>
      </w:tr>
      <w:tr w:rsidR="006A4719" w14:paraId="6B63F161" w14:textId="77777777" w:rsidTr="006A4719">
        <w:trPr>
          <w:trHeight w:val="417"/>
        </w:trPr>
        <w:tc>
          <w:tcPr>
            <w:cnfStyle w:val="001000000000" w:firstRow="0" w:lastRow="0" w:firstColumn="1" w:lastColumn="0" w:oddVBand="0" w:evenVBand="0" w:oddHBand="0" w:evenHBand="0" w:firstRowFirstColumn="0" w:firstRowLastColumn="0" w:lastRowFirstColumn="0" w:lastRowLastColumn="0"/>
            <w:tcW w:w="1555" w:type="dxa"/>
          </w:tcPr>
          <w:p w14:paraId="0000001A" w14:textId="77777777" w:rsidR="006A4719" w:rsidRDefault="00000000">
            <w:r>
              <w:t>Eenheid</w:t>
            </w:r>
          </w:p>
        </w:tc>
        <w:tc>
          <w:tcPr>
            <w:tcW w:w="7512" w:type="dxa"/>
          </w:tcPr>
          <w:p w14:paraId="0000001B" w14:textId="77777777" w:rsidR="006A4719" w:rsidRDefault="00000000">
            <w:pPr>
              <w:cnfStyle w:val="000000000000" w:firstRow="0" w:lastRow="0" w:firstColumn="0" w:lastColumn="0" w:oddVBand="0" w:evenVBand="0" w:oddHBand="0" w:evenHBand="0" w:firstRowFirstColumn="0" w:firstRowLastColumn="0" w:lastRowFirstColumn="0" w:lastRowLastColumn="0"/>
              <w:rPr>
                <w:i/>
              </w:rPr>
            </w:pPr>
            <w:r>
              <w:rPr>
                <w:i/>
              </w:rPr>
              <w:t>6.1: Leeractiviteiten ontwerpen die aansluiten bij het TINKER-raamwerk -</w:t>
            </w:r>
          </w:p>
        </w:tc>
      </w:tr>
      <w:tr w:rsidR="006A4719" w14:paraId="742FFBEA" w14:textId="77777777" w:rsidTr="006A4719">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555" w:type="dxa"/>
          </w:tcPr>
          <w:p w14:paraId="0000001C" w14:textId="77777777" w:rsidR="006A4719" w:rsidRDefault="00000000">
            <w:r>
              <w:t>Doelgroep</w:t>
            </w:r>
          </w:p>
        </w:tc>
        <w:tc>
          <w:tcPr>
            <w:tcW w:w="7512" w:type="dxa"/>
          </w:tcPr>
          <w:p w14:paraId="0000001D" w14:textId="77777777" w:rsidR="006A4719" w:rsidRDefault="00000000">
            <w:pPr>
              <w:cnfStyle w:val="000000100000" w:firstRow="0" w:lastRow="0" w:firstColumn="0" w:lastColumn="0" w:oddVBand="0" w:evenVBand="0" w:oddHBand="1" w:evenHBand="0" w:firstRowFirstColumn="0" w:firstRowLastColumn="0" w:lastRowFirstColumn="0" w:lastRowLastColumn="0"/>
            </w:pPr>
            <w:r>
              <w:t>Trainers / trainers in het hoger basisonderwijs / lager secundair onderwijs​​</w:t>
            </w:r>
          </w:p>
        </w:tc>
      </w:tr>
      <w:tr w:rsidR="006A4719" w14:paraId="6FE02C94" w14:textId="77777777" w:rsidTr="006A4719">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0000001E" w14:textId="77777777" w:rsidR="006A4719" w:rsidRDefault="00000000">
            <w:r>
              <w:t>Duur</w:t>
            </w:r>
          </w:p>
        </w:tc>
        <w:tc>
          <w:tcPr>
            <w:tcW w:w="7512" w:type="dxa"/>
          </w:tcPr>
          <w:p w14:paraId="0000001F" w14:textId="77777777" w:rsidR="006A4719" w:rsidRDefault="00000000">
            <w:pPr>
              <w:cnfStyle w:val="000000000000" w:firstRow="0" w:lastRow="0" w:firstColumn="0" w:lastColumn="0" w:oddVBand="0" w:evenVBand="0" w:oddHBand="0" w:evenHBand="0" w:firstRowFirstColumn="0" w:firstRowLastColumn="0" w:lastRowFirstColumn="0" w:lastRowLastColumn="0"/>
            </w:pPr>
            <w:r>
              <w:t>90 minuten (inclusief persoonlijke studietijd)</w:t>
            </w:r>
          </w:p>
        </w:tc>
      </w:tr>
      <w:tr w:rsidR="006A4719" w14:paraId="061B0B40" w14:textId="77777777" w:rsidTr="006A4719">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555" w:type="dxa"/>
          </w:tcPr>
          <w:p w14:paraId="00000020" w14:textId="77777777" w:rsidR="006A4719" w:rsidRDefault="00000000">
            <w:r>
              <w:t>Vereisten</w:t>
            </w:r>
          </w:p>
        </w:tc>
        <w:tc>
          <w:tcPr>
            <w:tcW w:w="7512" w:type="dxa"/>
          </w:tcPr>
          <w:p w14:paraId="00000021" w14:textId="77777777" w:rsidR="006A4719" w:rsidRDefault="00000000">
            <w:pPr>
              <w:cnfStyle w:val="000000100000" w:firstRow="0" w:lastRow="0" w:firstColumn="0" w:lastColumn="0" w:oddVBand="0" w:evenVBand="0" w:oddHBand="1" w:evenHBand="0" w:firstRowFirstColumn="0" w:firstRowLastColumn="0" w:lastRowFirstColumn="0" w:lastRowLastColumn="0"/>
            </w:pPr>
            <w:r>
              <w:t>Begrippen gerelateerd aan authentiek en inclusief leren</w:t>
            </w:r>
          </w:p>
        </w:tc>
      </w:tr>
      <w:tr w:rsidR="006A4719" w14:paraId="568B55DD" w14:textId="77777777" w:rsidTr="006A4719">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00000022" w14:textId="77777777" w:rsidR="006A4719" w:rsidRDefault="00000000">
            <w:r>
              <w:t>ECTS</w:t>
            </w:r>
          </w:p>
        </w:tc>
        <w:tc>
          <w:tcPr>
            <w:tcW w:w="7512" w:type="dxa"/>
          </w:tcPr>
          <w:p w14:paraId="00000023" w14:textId="77777777" w:rsidR="006A4719" w:rsidRDefault="00000000">
            <w:pPr>
              <w:cnfStyle w:val="000000000000" w:firstRow="0" w:lastRow="0" w:firstColumn="0" w:lastColumn="0" w:oddVBand="0" w:evenVBand="0" w:oddHBand="0" w:evenHBand="0" w:firstRowFirstColumn="0" w:firstRowLastColumn="0" w:lastRowFirstColumn="0" w:lastRowLastColumn="0"/>
            </w:pPr>
            <w:r>
              <w:t>0,0 6</w:t>
            </w:r>
          </w:p>
        </w:tc>
      </w:tr>
    </w:tbl>
    <w:p w14:paraId="00000024" w14:textId="77777777" w:rsidR="006A4719" w:rsidRDefault="006A4719">
      <w:pPr>
        <w:tabs>
          <w:tab w:val="left" w:pos="6264"/>
        </w:tabs>
        <w:spacing w:after="0"/>
      </w:pPr>
    </w:p>
    <w:tbl>
      <w:tblPr>
        <w:tblStyle w:val="afff2"/>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421"/>
        <w:gridCol w:w="8646"/>
      </w:tblGrid>
      <w:tr w:rsidR="006A4719" w14:paraId="3A69E14B" w14:textId="77777777" w:rsidTr="006A4719">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00000025" w14:textId="77777777" w:rsidR="006A4719" w:rsidRDefault="00000000">
            <w:pPr>
              <w:rPr>
                <w:color w:val="F2F2F2"/>
                <w:sz w:val="24"/>
                <w:szCs w:val="24"/>
              </w:rPr>
            </w:pPr>
            <w:r>
              <w:rPr>
                <w:color w:val="F2F2F2"/>
                <w:sz w:val="24"/>
                <w:szCs w:val="24"/>
              </w:rPr>
              <w:t>LEERRESULTATEN</w:t>
            </w:r>
          </w:p>
        </w:tc>
      </w:tr>
      <w:tr w:rsidR="006A4719" w14:paraId="0AF4C434" w14:textId="77777777" w:rsidTr="006A4719">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421" w:type="dxa"/>
          </w:tcPr>
          <w:p w14:paraId="00000027" w14:textId="77777777" w:rsidR="006A4719" w:rsidRDefault="00000000">
            <w:pPr>
              <w:rPr>
                <w:color w:val="F2F2F2"/>
                <w:sz w:val="24"/>
                <w:szCs w:val="24"/>
              </w:rPr>
            </w:pPr>
            <w:r>
              <w:t>1</w:t>
            </w:r>
          </w:p>
        </w:tc>
        <w:tc>
          <w:tcPr>
            <w:tcW w:w="8646" w:type="dxa"/>
            <w:vAlign w:val="center"/>
          </w:tcPr>
          <w:p w14:paraId="00000028" w14:textId="77777777" w:rsidR="006A4719" w:rsidRDefault="00000000">
            <w:pPr>
              <w:cnfStyle w:val="000000100000" w:firstRow="0" w:lastRow="0" w:firstColumn="0" w:lastColumn="0" w:oddVBand="0" w:evenVBand="0" w:oddHBand="1" w:evenHBand="0" w:firstRowFirstColumn="0" w:firstRowLastColumn="0" w:lastRowFirstColumn="0" w:lastRowLastColumn="0"/>
              <w:rPr>
                <w:color w:val="000000"/>
              </w:rPr>
            </w:pPr>
            <w:r>
              <w:rPr>
                <w:b/>
              </w:rPr>
              <w:t xml:space="preserve">Evalueer en pas een succesvol lesontwerpvoorbeeld aan : </w:t>
            </w:r>
            <w:r>
              <w:t xml:space="preserve">analyseer de gegeven lesvoorbeelden en pas deze aan de klaslokalen aan, door ten minste één nieuwe taak en formatieve beoordeling toe te voegen die aansluiten bij de </w:t>
            </w:r>
            <w:r>
              <w:rPr>
                <w:b/>
              </w:rPr>
              <w:t>TINKER - principes .</w:t>
            </w:r>
          </w:p>
        </w:tc>
      </w:tr>
      <w:tr w:rsidR="006A4719" w14:paraId="6B17BD14" w14:textId="77777777" w:rsidTr="006A4719">
        <w:trPr>
          <w:trHeight w:val="580"/>
        </w:trPr>
        <w:tc>
          <w:tcPr>
            <w:cnfStyle w:val="001000000000" w:firstRow="0" w:lastRow="0" w:firstColumn="1" w:lastColumn="0" w:oddVBand="0" w:evenVBand="0" w:oddHBand="0" w:evenHBand="0" w:firstRowFirstColumn="0" w:firstRowLastColumn="0" w:lastRowFirstColumn="0" w:lastRowLastColumn="0"/>
            <w:tcW w:w="421" w:type="dxa"/>
          </w:tcPr>
          <w:p w14:paraId="00000029" w14:textId="77777777" w:rsidR="006A4719" w:rsidRDefault="00000000">
            <w:r>
              <w:t>2</w:t>
            </w:r>
          </w:p>
        </w:tc>
        <w:tc>
          <w:tcPr>
            <w:tcW w:w="8646" w:type="dxa"/>
          </w:tcPr>
          <w:p w14:paraId="0000002A" w14:textId="77777777" w:rsidR="006A4719" w:rsidRDefault="00000000">
            <w:pPr>
              <w:cnfStyle w:val="000000000000" w:firstRow="0" w:lastRow="0" w:firstColumn="0" w:lastColumn="0" w:oddVBand="0" w:evenVBand="0" w:oddHBand="0" w:evenHBand="0" w:firstRowFirstColumn="0" w:firstRowLastColumn="0" w:lastRowFirstColumn="0" w:lastRowLastColumn="0"/>
            </w:pPr>
            <w:r>
              <w:rPr>
                <w:b/>
              </w:rPr>
              <w:t xml:space="preserve">Ontwerp een les die aansluit bij het TINKER-raamwerk: </w:t>
            </w:r>
            <w:r>
              <w:t>maak een lesplan van 45 minuten waarin samenwerking, creativiteit en inclusiviteit worden geïntegreerd met ten minste twee leerresultaten en één formatieve beoordeling.</w:t>
            </w:r>
          </w:p>
        </w:tc>
      </w:tr>
      <w:tr w:rsidR="006A4719" w14:paraId="08BD9F55" w14:textId="77777777" w:rsidTr="006A4719">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421" w:type="dxa"/>
          </w:tcPr>
          <w:p w14:paraId="0000002B" w14:textId="77777777" w:rsidR="006A4719" w:rsidRDefault="00000000">
            <w:r>
              <w:t>3</w:t>
            </w:r>
          </w:p>
        </w:tc>
        <w:tc>
          <w:tcPr>
            <w:tcW w:w="8646" w:type="dxa"/>
          </w:tcPr>
          <w:p w14:paraId="0000002C" w14:textId="77777777" w:rsidR="006A4719" w:rsidRDefault="00000000">
            <w:pPr>
              <w:cnfStyle w:val="000000100000" w:firstRow="0" w:lastRow="0" w:firstColumn="0" w:lastColumn="0" w:oddVBand="0" w:evenVBand="0" w:oddHBand="1" w:evenHBand="0" w:firstRowFirstColumn="0" w:firstRowLastColumn="0" w:lastRowFirstColumn="0" w:lastRowLastColumn="0"/>
            </w:pPr>
            <w:r>
              <w:rPr>
                <w:b/>
              </w:rPr>
              <w:t xml:space="preserve">Stem leerresultaten , taken en beoordelingen af op de TINKER -principes : zorg dat </w:t>
            </w:r>
            <w:r>
              <w:t>elk onderdeel het TINKER-raamwerk voor authentiek en inclusief leren volgt.</w:t>
            </w:r>
          </w:p>
        </w:tc>
      </w:tr>
      <w:tr w:rsidR="006A4719" w14:paraId="6D96251E" w14:textId="77777777" w:rsidTr="006A4719">
        <w:trPr>
          <w:trHeight w:val="409"/>
        </w:trPr>
        <w:tc>
          <w:tcPr>
            <w:cnfStyle w:val="001000000000" w:firstRow="0" w:lastRow="0" w:firstColumn="1" w:lastColumn="0" w:oddVBand="0" w:evenVBand="0" w:oddHBand="0" w:evenHBand="0" w:firstRowFirstColumn="0" w:firstRowLastColumn="0" w:lastRowFirstColumn="0" w:lastRowLastColumn="0"/>
            <w:tcW w:w="421" w:type="dxa"/>
          </w:tcPr>
          <w:p w14:paraId="0000002D" w14:textId="77777777" w:rsidR="006A4719" w:rsidRDefault="00000000">
            <w:r>
              <w:t>4</w:t>
            </w:r>
          </w:p>
        </w:tc>
        <w:tc>
          <w:tcPr>
            <w:tcW w:w="8646" w:type="dxa"/>
          </w:tcPr>
          <w:p w14:paraId="0000002E" w14:textId="77777777" w:rsidR="006A4719" w:rsidRDefault="00000000">
            <w:pPr>
              <w:cnfStyle w:val="000000000000" w:firstRow="0" w:lastRow="0" w:firstColumn="0" w:lastColumn="0" w:oddVBand="0" w:evenVBand="0" w:oddHBand="0" w:evenHBand="0" w:firstRowFirstColumn="0" w:firstRowLastColumn="0" w:lastRowFirstColumn="0" w:lastRowLastColumn="0"/>
            </w:pPr>
            <w:r>
              <w:rPr>
                <w:b/>
              </w:rPr>
              <w:t xml:space="preserve">Integreer genderinclusieve en collaboratieve leerpraktijken : implementeer </w:t>
            </w:r>
            <w:r>
              <w:t xml:space="preserve">leeractiviteiten die </w:t>
            </w:r>
            <w:r>
              <w:rPr>
                <w:b/>
              </w:rPr>
              <w:t>inclusiviteit en betrokkenheid bevorderen</w:t>
            </w:r>
          </w:p>
        </w:tc>
      </w:tr>
    </w:tbl>
    <w:p w14:paraId="0000002F" w14:textId="77777777" w:rsidR="006A4719" w:rsidRDefault="006A4719">
      <w:pPr>
        <w:tabs>
          <w:tab w:val="left" w:pos="6264"/>
        </w:tabs>
        <w:spacing w:after="0"/>
      </w:pPr>
    </w:p>
    <w:p w14:paraId="77D46BFB" w14:textId="77777777" w:rsidR="001B3896" w:rsidRDefault="001B3896">
      <w:pPr>
        <w:tabs>
          <w:tab w:val="left" w:pos="6264"/>
        </w:tabs>
        <w:spacing w:after="0"/>
      </w:pPr>
    </w:p>
    <w:tbl>
      <w:tblPr>
        <w:tblStyle w:val="afff3"/>
        <w:tblpPr w:leftFromText="180" w:rightFromText="180" w:vertAnchor="text" w:tblpY="224"/>
        <w:tblW w:w="9088"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562"/>
        <w:gridCol w:w="3969"/>
        <w:gridCol w:w="567"/>
        <w:gridCol w:w="3990"/>
      </w:tblGrid>
      <w:tr w:rsidR="006A4719" w14:paraId="341AD44E" w14:textId="77777777" w:rsidTr="006A4719">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8" w:type="dxa"/>
            <w:gridSpan w:val="4"/>
          </w:tcPr>
          <w:p w14:paraId="00000030" w14:textId="77777777" w:rsidR="006A4719" w:rsidRDefault="00000000">
            <w:pPr>
              <w:rPr>
                <w:color w:val="F2F2F2"/>
                <w:sz w:val="24"/>
                <w:szCs w:val="24"/>
              </w:rPr>
            </w:pPr>
            <w:r>
              <w:rPr>
                <w:color w:val="F2F2F2"/>
                <w:sz w:val="24"/>
                <w:szCs w:val="24"/>
              </w:rPr>
              <w:lastRenderedPageBreak/>
              <w:t>ONDERWIJSMETHODEN (selecteer alle van toepassing zijnde opties)</w:t>
            </w:r>
          </w:p>
        </w:tc>
      </w:tr>
      <w:tr w:rsidR="006A4719" w14:paraId="044F771A" w14:textId="77777777" w:rsidTr="006A4719">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00000035" w14:textId="77777777" w:rsidR="006A4719" w:rsidRDefault="00000000">
            <w:pPr>
              <w:jc w:val="center"/>
            </w:pPr>
            <w:r>
              <w:t>√</w:t>
            </w:r>
          </w:p>
        </w:tc>
        <w:tc>
          <w:tcPr>
            <w:tcW w:w="3969" w:type="dxa"/>
          </w:tcPr>
          <w:p w14:paraId="00000036" w14:textId="77777777" w:rsidR="006A4719" w:rsidRDefault="00000000">
            <w:pPr>
              <w:cnfStyle w:val="000000100000" w:firstRow="0" w:lastRow="0" w:firstColumn="0" w:lastColumn="0" w:oddVBand="0" w:evenVBand="0" w:oddHBand="1" w:evenHBand="0" w:firstRowFirstColumn="0" w:firstRowLastColumn="0" w:lastRowFirstColumn="0" w:lastRowLastColumn="0"/>
            </w:pPr>
            <w:r>
              <w:t>Leren door te doen</w:t>
            </w:r>
          </w:p>
        </w:tc>
        <w:tc>
          <w:tcPr>
            <w:tcW w:w="567" w:type="dxa"/>
            <w:vAlign w:val="center"/>
          </w:tcPr>
          <w:p w14:paraId="00000037" w14:textId="77777777" w:rsidR="006A4719"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00000038" w14:textId="5B050241" w:rsidR="006A4719" w:rsidRDefault="001B3896">
            <w:pPr>
              <w:cnfStyle w:val="000000100000" w:firstRow="0" w:lastRow="0" w:firstColumn="0" w:lastColumn="0" w:oddVBand="0" w:evenVBand="0" w:oddHBand="1" w:evenHBand="0" w:firstRowFirstColumn="0" w:firstRowLastColumn="0" w:lastRowFirstColumn="0" w:lastRowLastColumn="0"/>
            </w:pPr>
            <w:r>
              <w:t>Leren van medestudenten</w:t>
            </w:r>
          </w:p>
        </w:tc>
      </w:tr>
      <w:tr w:rsidR="006A4719" w14:paraId="7798CDD9" w14:textId="77777777" w:rsidTr="006A4719">
        <w:trPr>
          <w:trHeight w:val="417"/>
        </w:trPr>
        <w:tc>
          <w:tcPr>
            <w:cnfStyle w:val="001000000000" w:firstRow="0" w:lastRow="0" w:firstColumn="1" w:lastColumn="0" w:oddVBand="0" w:evenVBand="0" w:oddHBand="0" w:evenHBand="0" w:firstRowFirstColumn="0" w:firstRowLastColumn="0" w:lastRowFirstColumn="0" w:lastRowLastColumn="0"/>
            <w:tcW w:w="562" w:type="dxa"/>
            <w:vAlign w:val="center"/>
          </w:tcPr>
          <w:p w14:paraId="00000039" w14:textId="77777777" w:rsidR="006A4719" w:rsidRDefault="006A4719">
            <w:pPr>
              <w:jc w:val="center"/>
            </w:pPr>
          </w:p>
        </w:tc>
        <w:tc>
          <w:tcPr>
            <w:tcW w:w="3969" w:type="dxa"/>
          </w:tcPr>
          <w:p w14:paraId="0000003A" w14:textId="77777777" w:rsidR="006A4719" w:rsidRDefault="00000000">
            <w:pPr>
              <w:cnfStyle w:val="000000000000" w:firstRow="0" w:lastRow="0" w:firstColumn="0" w:lastColumn="0" w:oddVBand="0" w:evenVBand="0" w:oddHBand="0" w:evenHBand="0" w:firstRowFirstColumn="0" w:firstRowLastColumn="0" w:lastRowFirstColumn="0" w:lastRowLastColumn="0"/>
            </w:pPr>
            <w:r>
              <w:t>Projectmatig leren</w:t>
            </w:r>
          </w:p>
        </w:tc>
        <w:tc>
          <w:tcPr>
            <w:tcW w:w="567" w:type="dxa"/>
            <w:vAlign w:val="center"/>
          </w:tcPr>
          <w:p w14:paraId="0000003B" w14:textId="77777777" w:rsidR="006A4719" w:rsidRDefault="00000000">
            <w:pPr>
              <w:jc w:val="center"/>
              <w:cnfStyle w:val="000000000000" w:firstRow="0" w:lastRow="0" w:firstColumn="0" w:lastColumn="0" w:oddVBand="0" w:evenVBand="0" w:oddHBand="0" w:evenHBand="0" w:firstRowFirstColumn="0" w:firstRowLastColumn="0" w:lastRowFirstColumn="0" w:lastRowLastColumn="0"/>
            </w:pPr>
            <w:r>
              <w:t>√</w:t>
            </w:r>
          </w:p>
        </w:tc>
        <w:tc>
          <w:tcPr>
            <w:tcW w:w="3973" w:type="dxa"/>
          </w:tcPr>
          <w:p w14:paraId="0000003C" w14:textId="77777777" w:rsidR="006A4719" w:rsidRDefault="00000000">
            <w:pPr>
              <w:cnfStyle w:val="000000000000" w:firstRow="0" w:lastRow="0" w:firstColumn="0" w:lastColumn="0" w:oddVBand="0" w:evenVBand="0" w:oddHBand="0" w:evenHBand="0" w:firstRowFirstColumn="0" w:firstRowLastColumn="0" w:lastRowFirstColumn="0" w:lastRowLastColumn="0"/>
            </w:pPr>
            <w:r>
              <w:t>Praktisch leren</w:t>
            </w:r>
          </w:p>
        </w:tc>
      </w:tr>
      <w:tr w:rsidR="006A4719" w14:paraId="3C1E00E2" w14:textId="77777777" w:rsidTr="006A4719">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0000003D" w14:textId="77777777" w:rsidR="006A4719" w:rsidRDefault="006A4719">
            <w:pPr>
              <w:jc w:val="center"/>
            </w:pPr>
          </w:p>
        </w:tc>
        <w:tc>
          <w:tcPr>
            <w:tcW w:w="3969" w:type="dxa"/>
          </w:tcPr>
          <w:p w14:paraId="0000003E" w14:textId="77777777" w:rsidR="006A4719" w:rsidRDefault="00000000">
            <w:pPr>
              <w:cnfStyle w:val="000000100000" w:firstRow="0" w:lastRow="0" w:firstColumn="0" w:lastColumn="0" w:oddVBand="0" w:evenVBand="0" w:oddHBand="1" w:evenHBand="0" w:firstRowFirstColumn="0" w:firstRowLastColumn="0" w:lastRowFirstColumn="0" w:lastRowLastColumn="0"/>
            </w:pPr>
            <w:r>
              <w:t>Actieve leerstrategieën</w:t>
            </w:r>
          </w:p>
        </w:tc>
        <w:tc>
          <w:tcPr>
            <w:tcW w:w="567" w:type="dxa"/>
            <w:vAlign w:val="center"/>
          </w:tcPr>
          <w:p w14:paraId="0000003F" w14:textId="77777777" w:rsidR="006A4719" w:rsidRDefault="006A4719">
            <w:pPr>
              <w:jc w:val="center"/>
              <w:cnfStyle w:val="000000100000" w:firstRow="0" w:lastRow="0" w:firstColumn="0" w:lastColumn="0" w:oddVBand="0" w:evenVBand="0" w:oddHBand="1" w:evenHBand="0" w:firstRowFirstColumn="0" w:firstRowLastColumn="0" w:lastRowFirstColumn="0" w:lastRowLastColumn="0"/>
            </w:pPr>
          </w:p>
        </w:tc>
        <w:tc>
          <w:tcPr>
            <w:tcW w:w="3973" w:type="dxa"/>
          </w:tcPr>
          <w:p w14:paraId="00000040" w14:textId="77777777" w:rsidR="006A4719" w:rsidRDefault="00000000">
            <w:pPr>
              <w:cnfStyle w:val="000000100000" w:firstRow="0" w:lastRow="0" w:firstColumn="0" w:lastColumn="0" w:oddVBand="0" w:evenVBand="0" w:oddHBand="1" w:evenHBand="0" w:firstRowFirstColumn="0" w:firstRowLastColumn="0" w:lastRowFirstColumn="0" w:lastRowLastColumn="0"/>
            </w:pPr>
            <w:r>
              <w:t>Samenwerkend leren</w:t>
            </w:r>
          </w:p>
        </w:tc>
      </w:tr>
      <w:tr w:rsidR="006A4719" w14:paraId="6614AC1A" w14:textId="77777777" w:rsidTr="006A4719">
        <w:trPr>
          <w:trHeight w:val="415"/>
        </w:trPr>
        <w:tc>
          <w:tcPr>
            <w:cnfStyle w:val="001000000000" w:firstRow="0" w:lastRow="0" w:firstColumn="1" w:lastColumn="0" w:oddVBand="0" w:evenVBand="0" w:oddHBand="0" w:evenHBand="0" w:firstRowFirstColumn="0" w:firstRowLastColumn="0" w:lastRowFirstColumn="0" w:lastRowLastColumn="0"/>
            <w:tcW w:w="562" w:type="dxa"/>
            <w:vAlign w:val="center"/>
          </w:tcPr>
          <w:p w14:paraId="00000041" w14:textId="77777777" w:rsidR="006A4719" w:rsidRDefault="00000000">
            <w:pPr>
              <w:jc w:val="center"/>
            </w:pPr>
            <w:r>
              <w:t>√</w:t>
            </w:r>
          </w:p>
        </w:tc>
        <w:tc>
          <w:tcPr>
            <w:tcW w:w="3969" w:type="dxa"/>
          </w:tcPr>
          <w:p w14:paraId="00000042" w14:textId="77777777" w:rsidR="006A4719" w:rsidRDefault="00000000">
            <w:pPr>
              <w:cnfStyle w:val="000000000000" w:firstRow="0" w:lastRow="0" w:firstColumn="0" w:lastColumn="0" w:oddVBand="0" w:evenVBand="0" w:oddHBand="0" w:evenHBand="0" w:firstRowFirstColumn="0" w:firstRowLastColumn="0" w:lastRowFirstColumn="0" w:lastRowLastColumn="0"/>
            </w:pPr>
            <w:r>
              <w:t>Gemengd leren</w:t>
            </w:r>
          </w:p>
        </w:tc>
        <w:tc>
          <w:tcPr>
            <w:tcW w:w="567" w:type="dxa"/>
            <w:vAlign w:val="center"/>
          </w:tcPr>
          <w:p w14:paraId="00000043" w14:textId="77777777" w:rsidR="006A4719" w:rsidRDefault="006A4719">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00000044" w14:textId="77777777" w:rsidR="006A4719" w:rsidRDefault="006A4719">
            <w:pPr>
              <w:cnfStyle w:val="000000000000" w:firstRow="0" w:lastRow="0" w:firstColumn="0" w:lastColumn="0" w:oddVBand="0" w:evenVBand="0" w:oddHBand="0" w:evenHBand="0" w:firstRowFirstColumn="0" w:firstRowLastColumn="0" w:lastRowFirstColumn="0" w:lastRowLastColumn="0"/>
            </w:pPr>
          </w:p>
        </w:tc>
      </w:tr>
    </w:tbl>
    <w:p w14:paraId="00000045" w14:textId="77777777" w:rsidR="006A4719" w:rsidRDefault="006A4719">
      <w:pPr>
        <w:tabs>
          <w:tab w:val="left" w:pos="6264"/>
        </w:tabs>
        <w:spacing w:after="0"/>
      </w:pPr>
    </w:p>
    <w:tbl>
      <w:tblPr>
        <w:tblStyle w:val="afff4"/>
        <w:tblpPr w:leftFromText="180" w:rightFromText="180" w:vertAnchor="text" w:tblpY="224"/>
        <w:tblW w:w="9060"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867"/>
        <w:gridCol w:w="7193"/>
      </w:tblGrid>
      <w:tr w:rsidR="006A4719" w14:paraId="421B3EA8" w14:textId="77777777" w:rsidTr="006A4719">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59" w:type="dxa"/>
            <w:gridSpan w:val="2"/>
            <w:tcBorders>
              <w:top w:val="nil"/>
              <w:left w:val="nil"/>
              <w:bottom w:val="nil"/>
              <w:right w:val="nil"/>
            </w:tcBorders>
          </w:tcPr>
          <w:p w14:paraId="00000046" w14:textId="77777777" w:rsidR="006A4719" w:rsidRDefault="00000000">
            <w:pPr>
              <w:rPr>
                <w:color w:val="F2F2F2"/>
                <w:sz w:val="24"/>
                <w:szCs w:val="24"/>
              </w:rPr>
            </w:pPr>
            <w:r>
              <w:rPr>
                <w:color w:val="F2F2F2"/>
                <w:sz w:val="24"/>
                <w:szCs w:val="24"/>
              </w:rPr>
              <w:t>LEERMATERIAAL</w:t>
            </w:r>
          </w:p>
        </w:tc>
      </w:tr>
      <w:tr w:rsidR="006A4719" w14:paraId="36E60A3D" w14:textId="77777777" w:rsidTr="006A4719">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867" w:type="dxa"/>
          </w:tcPr>
          <w:p w14:paraId="00000048" w14:textId="77777777" w:rsidR="006A4719" w:rsidRDefault="00000000">
            <w:pPr>
              <w:rPr>
                <w:color w:val="F2F2F2"/>
                <w:sz w:val="24"/>
                <w:szCs w:val="24"/>
              </w:rPr>
            </w:pPr>
            <w:sdt>
              <w:sdtPr>
                <w:tag w:val="goog_rdk_0"/>
                <w:id w:val="1417594276"/>
              </w:sdtPr>
              <w:sdtContent>
                <w:commentRangeStart w:id="0"/>
              </w:sdtContent>
            </w:sdt>
            <w:sdt>
              <w:sdtPr>
                <w:tag w:val="goog_rdk_1"/>
                <w:id w:val="-1992934753"/>
              </w:sdtPr>
              <w:sdtContent>
                <w:commentRangeStart w:id="1"/>
              </w:sdtContent>
            </w:sdt>
            <w:r>
              <w:t>Benodigd materiaal</w:t>
            </w:r>
            <w:commentRangeEnd w:id="0"/>
            <w:r>
              <w:commentReference w:id="0"/>
            </w:r>
            <w:commentRangeEnd w:id="1"/>
            <w:r>
              <w:commentReference w:id="1"/>
            </w:r>
          </w:p>
        </w:tc>
        <w:tc>
          <w:tcPr>
            <w:tcW w:w="7192" w:type="dxa"/>
          </w:tcPr>
          <w:p w14:paraId="00000049" w14:textId="77777777" w:rsidR="006A4719" w:rsidRDefault="00000000">
            <w:pPr>
              <w:numPr>
                <w:ilvl w:val="0"/>
                <w:numId w:val="2"/>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rPr>
                <w:color w:val="000000"/>
              </w:rPr>
            </w:pPr>
            <w:r>
              <w:rPr>
                <w:color w:val="1D1D1B"/>
              </w:rPr>
              <w:t>PowerPoint-dia's over het TINKER Framework (bijv. dia's 5, 7, 12)</w:t>
            </w:r>
          </w:p>
          <w:p w14:paraId="0000004A" w14:textId="77777777" w:rsidR="006A4719" w:rsidRDefault="00000000">
            <w:pPr>
              <w:numPr>
                <w:ilvl w:val="0"/>
                <w:numId w:val="2"/>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rPr>
                <w:color w:val="1D1D1B"/>
              </w:rPr>
            </w:pPr>
            <w:r>
              <w:rPr>
                <w:color w:val="1D1D1B"/>
              </w:rPr>
              <w:t xml:space="preserve">Uitdeelbladen met </w:t>
            </w:r>
            <w:r>
              <w:fldChar w:fldCharType="begin"/>
            </w:r>
            <w:r>
              <w:instrText>HYPERLINK "https://docs.google.com/document/d/1tKqgPpUfjoxfxDQbKOxs2Lhn_aVmNj4G/edit?usp=drive_link&amp;ouid=110976805246476538365&amp;rtpof=true&amp;sd=true" \h</w:instrText>
            </w:r>
            <w:r>
              <w:fldChar w:fldCharType="separate"/>
            </w:r>
            <w:r>
              <w:rPr>
                <w:color w:val="1155CC"/>
                <w:u w:val="single"/>
              </w:rPr>
              <w:t xml:space="preserve">lesontwerpsjablonen </w:t>
            </w:r>
            <w:r>
              <w:rPr>
                <w:color w:val="1155CC"/>
                <w:u w:val="single"/>
              </w:rPr>
              <w:fldChar w:fldCharType="end"/>
            </w:r>
            <w:r>
              <w:rPr>
                <w:color w:val="1D1D1B"/>
              </w:rPr>
              <w:t xml:space="preserve">(URL </w:t>
            </w:r>
            <w:r>
              <w:t xml:space="preserve">voor het sjabloon: </w:t>
            </w:r>
            <w:r>
              <w:fldChar w:fldCharType="begin"/>
            </w:r>
            <w:r>
              <w:instrText>HYPERLINK "https://docs.google.com/document/d/1tKqgPpUfjoxfxDQbKOxs2Lhn_aVmNj4G/edit?usp=drive_link&amp;ouid=110976805246476538365&amp;rtpof=true&amp;sd=true" \h</w:instrText>
            </w:r>
            <w:r>
              <w:fldChar w:fldCharType="separate"/>
            </w:r>
            <w:r>
              <w:rPr>
                <w:color w:val="1155CC"/>
                <w:u w:val="single"/>
              </w:rPr>
              <w:t xml:space="preserve">https://docs.google.com/document/d/1tKqgPpUfjoxfxDQbKOxs2Lhn_aVmNj4G/edit?usp=drive_link&amp;ouid=110976805246476538365&amp;rtpof=true&amp;sd=true </w:t>
            </w:r>
            <w:r>
              <w:rPr>
                <w:color w:val="1155CC"/>
                <w:u w:val="single"/>
              </w:rPr>
              <w:fldChar w:fldCharType="end"/>
            </w:r>
            <w:r>
              <w:t>)</w:t>
            </w:r>
          </w:p>
          <w:p w14:paraId="0000004B" w14:textId="77777777" w:rsidR="006A4719" w:rsidRDefault="00000000">
            <w:pPr>
              <w:numPr>
                <w:ilvl w:val="0"/>
                <w:numId w:val="2"/>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rPr>
                <w:color w:val="1D1D1B"/>
              </w:rPr>
            </w:pPr>
            <w:r>
              <w:rPr>
                <w:color w:val="1D1D1B"/>
              </w:rPr>
              <w:t>Casestudyvoorbeelden van informaticalesplannen</w:t>
            </w:r>
          </w:p>
          <w:p w14:paraId="0000004C" w14:textId="77777777" w:rsidR="006A4719" w:rsidRPr="001B3896" w:rsidRDefault="00000000">
            <w:pPr>
              <w:numPr>
                <w:ilvl w:val="0"/>
                <w:numId w:val="2"/>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rPr>
                <w:color w:val="1D1D1B"/>
                <w:lang w:val="de-DE"/>
              </w:rPr>
            </w:pPr>
            <w:r w:rsidRPr="001B3896">
              <w:rPr>
                <w:color w:val="1D1D1B"/>
                <w:lang w:val="de-DE"/>
              </w:rPr>
              <w:t>TINKER Framework-</w:t>
            </w:r>
            <w:proofErr w:type="spellStart"/>
            <w:r w:rsidRPr="001B3896">
              <w:rPr>
                <w:color w:val="1D1D1B"/>
                <w:lang w:val="de-DE"/>
              </w:rPr>
              <w:t>richtlijnen</w:t>
            </w:r>
            <w:proofErr w:type="spellEnd"/>
            <w:r w:rsidRPr="001B3896">
              <w:rPr>
                <w:color w:val="1D1D1B"/>
                <w:lang w:val="de-DE"/>
              </w:rPr>
              <w:t xml:space="preserve"> ( </w:t>
            </w:r>
            <w:hyperlink r:id="rId14">
              <w:r w:rsidRPr="001B3896">
                <w:rPr>
                  <w:color w:val="16C45B"/>
                  <w:u w:val="single"/>
                  <w:lang w:val="de-DE"/>
                </w:rPr>
                <w:t xml:space="preserve">https://tinker-project.eu/ </w:t>
              </w:r>
            </w:hyperlink>
            <w:r w:rsidRPr="001B3896">
              <w:rPr>
                <w:color w:val="1D1D1B"/>
                <w:lang w:val="de-DE"/>
              </w:rPr>
              <w:t>)</w:t>
            </w:r>
          </w:p>
          <w:p w14:paraId="0000004D" w14:textId="77777777" w:rsidR="006A4719" w:rsidRDefault="00000000">
            <w:pPr>
              <w:numPr>
                <w:ilvl w:val="0"/>
                <w:numId w:val="2"/>
              </w:numPr>
              <w:pBdr>
                <w:top w:val="nil"/>
                <w:left w:val="nil"/>
                <w:bottom w:val="nil"/>
                <w:right w:val="nil"/>
                <w:between w:val="nil"/>
              </w:pBdr>
              <w:spacing w:after="160" w:line="259" w:lineRule="auto"/>
              <w:cnfStyle w:val="000000100000" w:firstRow="0" w:lastRow="0" w:firstColumn="0" w:lastColumn="0" w:oddVBand="0" w:evenVBand="0" w:oddHBand="1" w:evenHBand="0" w:firstRowFirstColumn="0" w:firstRowLastColumn="0" w:lastRowFirstColumn="0" w:lastRowLastColumn="0"/>
              <w:rPr>
                <w:color w:val="1D1D1B"/>
              </w:rPr>
            </w:pPr>
            <w:r>
              <w:rPr>
                <w:color w:val="1D1D1B"/>
              </w:rPr>
              <w:t>Hulpmiddelen voor online samenwerking (bijvoorbeeld Google Docs, Jamboard of Padlet)</w:t>
            </w:r>
          </w:p>
        </w:tc>
      </w:tr>
      <w:tr w:rsidR="006A4719" w14:paraId="322390B7" w14:textId="77777777" w:rsidTr="006A4719">
        <w:trPr>
          <w:trHeight w:val="417"/>
        </w:trPr>
        <w:tc>
          <w:tcPr>
            <w:cnfStyle w:val="001000000000" w:firstRow="0" w:lastRow="0" w:firstColumn="1" w:lastColumn="0" w:oddVBand="0" w:evenVBand="0" w:oddHBand="0" w:evenHBand="0" w:firstRowFirstColumn="0" w:firstRowLastColumn="0" w:lastRowFirstColumn="0" w:lastRowLastColumn="0"/>
            <w:tcW w:w="1867" w:type="dxa"/>
          </w:tcPr>
          <w:p w14:paraId="0000004E" w14:textId="77777777" w:rsidR="006A4719" w:rsidRDefault="00000000">
            <w:r>
              <w:t>Aanvullende bronnen</w:t>
            </w:r>
          </w:p>
        </w:tc>
        <w:tc>
          <w:tcPr>
            <w:tcW w:w="7192" w:type="dxa"/>
          </w:tcPr>
          <w:p w14:paraId="0000004F" w14:textId="77777777" w:rsidR="006A4719" w:rsidRDefault="00000000">
            <w:pPr>
              <w:numPr>
                <w:ilvl w:val="0"/>
                <w:numId w:val="2"/>
              </w:numPr>
              <w:pBdr>
                <w:top w:val="nil"/>
                <w:left w:val="nil"/>
                <w:bottom w:val="nil"/>
                <w:right w:val="nil"/>
                <w:between w:val="nil"/>
              </w:pBdr>
              <w:spacing w:line="259" w:lineRule="auto"/>
              <w:cnfStyle w:val="000000000000" w:firstRow="0" w:lastRow="0" w:firstColumn="0" w:lastColumn="0" w:oddVBand="0" w:evenVBand="0" w:oddHBand="0" w:evenHBand="0" w:firstRowFirstColumn="0" w:firstRowLastColumn="0" w:lastRowFirstColumn="0" w:lastRowLastColumn="0"/>
              <w:rPr>
                <w:color w:val="000000"/>
              </w:rPr>
            </w:pPr>
            <w:hyperlink r:id="rId15">
              <w:r>
                <w:rPr>
                  <w:color w:val="1155CC"/>
                  <w:u w:val="single"/>
                </w:rPr>
                <w:t xml:space="preserve">Artikelen </w:t>
              </w:r>
            </w:hyperlink>
            <w:r>
              <w:rPr>
                <w:color w:val="1D1D1B"/>
              </w:rPr>
              <w:t>over inclusieve en gendergevoelige pedagogiek</w:t>
            </w:r>
          </w:p>
          <w:p w14:paraId="00000050" w14:textId="77777777" w:rsidR="006A4719" w:rsidRDefault="00000000">
            <w:pPr>
              <w:numPr>
                <w:ilvl w:val="0"/>
                <w:numId w:val="2"/>
              </w:numPr>
              <w:pBdr>
                <w:top w:val="nil"/>
                <w:left w:val="nil"/>
                <w:bottom w:val="nil"/>
                <w:right w:val="nil"/>
                <w:between w:val="nil"/>
              </w:pBdr>
              <w:spacing w:line="259" w:lineRule="auto"/>
              <w:cnfStyle w:val="000000000000" w:firstRow="0" w:lastRow="0" w:firstColumn="0" w:lastColumn="0" w:oddVBand="0" w:evenVBand="0" w:oddHBand="0" w:evenHBand="0" w:firstRowFirstColumn="0" w:firstRowLastColumn="0" w:lastRowFirstColumn="0" w:lastRowLastColumn="0"/>
              <w:rPr>
                <w:color w:val="1D1D1B"/>
              </w:rPr>
            </w:pPr>
            <w:r>
              <w:rPr>
                <w:color w:val="1D1D1B"/>
              </w:rPr>
              <w:t xml:space="preserve">Documentatie </w:t>
            </w:r>
            <w:r>
              <w:t xml:space="preserve">en </w:t>
            </w:r>
            <w:hyperlink r:id="rId16">
              <w:r>
                <w:rPr>
                  <w:color w:val="1155CC"/>
                  <w:u w:val="single"/>
                </w:rPr>
                <w:t xml:space="preserve">leerscenario's van het TINKER-framework </w:t>
              </w:r>
            </w:hyperlink>
            <w:r>
              <w:t>zijn beschikbaar op de projectwebsite</w:t>
            </w:r>
          </w:p>
        </w:tc>
      </w:tr>
    </w:tbl>
    <w:p w14:paraId="00000051" w14:textId="77777777" w:rsidR="006A4719" w:rsidRDefault="006A4719">
      <w:pPr>
        <w:tabs>
          <w:tab w:val="left" w:pos="1620"/>
        </w:tabs>
        <w:spacing w:after="0"/>
      </w:pPr>
    </w:p>
    <w:tbl>
      <w:tblPr>
        <w:tblStyle w:val="afff5"/>
        <w:tblpPr w:leftFromText="180" w:rightFromText="180" w:vertAnchor="text" w:tblpY="224"/>
        <w:tblW w:w="9060"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860"/>
        <w:gridCol w:w="7200"/>
      </w:tblGrid>
      <w:tr w:rsidR="006A4719" w14:paraId="19738C0F" w14:textId="77777777" w:rsidTr="006A4719">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0" w:type="dxa"/>
            <w:gridSpan w:val="2"/>
            <w:tcBorders>
              <w:top w:val="nil"/>
              <w:left w:val="nil"/>
              <w:bottom w:val="nil"/>
              <w:right w:val="nil"/>
            </w:tcBorders>
          </w:tcPr>
          <w:p w14:paraId="00000052" w14:textId="77777777" w:rsidR="006A4719" w:rsidRDefault="00000000">
            <w:pPr>
              <w:rPr>
                <w:color w:val="F2F2F2"/>
                <w:sz w:val="24"/>
                <w:szCs w:val="24"/>
              </w:rPr>
            </w:pPr>
            <w:r>
              <w:rPr>
                <w:color w:val="F2F2F2"/>
                <w:sz w:val="24"/>
                <w:szCs w:val="24"/>
              </w:rPr>
              <w:t>EENHEID INHOUD</w:t>
            </w:r>
          </w:p>
        </w:tc>
      </w:tr>
      <w:tr w:rsidR="006A4719" w14:paraId="00D0CB2F" w14:textId="77777777" w:rsidTr="006A4719">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860" w:type="dxa"/>
          </w:tcPr>
          <w:p w14:paraId="00000054" w14:textId="77777777" w:rsidR="006A4719" w:rsidRDefault="00000000">
            <w:r>
              <w:t>Invoering</w:t>
            </w:r>
          </w:p>
        </w:tc>
        <w:tc>
          <w:tcPr>
            <w:tcW w:w="7200" w:type="dxa"/>
          </w:tcPr>
          <w:p w14:paraId="00000055" w14:textId="77777777" w:rsidR="006A4719" w:rsidRDefault="00000000">
            <w:pPr>
              <w:cnfStyle w:val="000000100000" w:firstRow="0" w:lastRow="0" w:firstColumn="0" w:lastColumn="0" w:oddVBand="0" w:evenVBand="0" w:oddHBand="1" w:evenHBand="0" w:firstRowFirstColumn="0" w:firstRowLastColumn="0" w:lastRowFirstColumn="0" w:lastRowLastColumn="0"/>
            </w:pPr>
            <w:r>
              <w:t>Deze module richt zich op het ontwerpen van effectieve en inclusieve leeractiviteiten met behulp van het TINKER Framework. Het TINKER Framework benadrukt samenwerking, creativiteit en inclusiviteit in het onderwijs. Informaticaonderwijs ontwikkelt zich snel en vereist dat docenten boeiende, leerlinggerichte benaderingen integreren die probleemoplossing en teamwork stimuleren. Door lesplannen af te stemmen op de TINKER-principes, kunnen docenten authentieke leerervaringen creëren die zowel digitale vaardigheden als inclusieve pedagogiek bevorderen.</w:t>
            </w:r>
          </w:p>
          <w:p w14:paraId="00000056" w14:textId="77777777" w:rsidR="006A4719" w:rsidRDefault="006A4719">
            <w:pPr>
              <w:cnfStyle w:val="000000100000" w:firstRow="0" w:lastRow="0" w:firstColumn="0" w:lastColumn="0" w:oddVBand="0" w:evenVBand="0" w:oddHBand="1" w:evenHBand="0" w:firstRowFirstColumn="0" w:firstRowLastColumn="0" w:lastRowFirstColumn="0" w:lastRowLastColumn="0"/>
            </w:pPr>
          </w:p>
          <w:p w14:paraId="00000057" w14:textId="77777777" w:rsidR="006A4719" w:rsidRDefault="00000000">
            <w:pPr>
              <w:cnfStyle w:val="000000100000" w:firstRow="0" w:lastRow="0" w:firstColumn="0" w:lastColumn="0" w:oddVBand="0" w:evenVBand="0" w:oddHBand="1" w:evenHBand="0" w:firstRowFirstColumn="0" w:firstRowLastColumn="0" w:lastRowFirstColumn="0" w:lastRowLastColumn="0"/>
            </w:pPr>
            <w:r>
              <w:t>Deze les bouwt voort op de voorkennis van docenten over curriculumontwerp en helpt hen succesvolle lesvoorbeelden te analyseren, deze aan te passen met collaboratieve taken en formatieve beoordelingen, en uiteindelijk hun eigen TINKER-gerichte lesplannen te ontwerpen. Door middel van activiteiten ontwikkelen deelnemers strategieën om informaticaonderwijs aantrekkelijker, rechtvaardiger en effectiever te maken.</w:t>
            </w:r>
            <w:r>
              <w:br/>
            </w:r>
          </w:p>
        </w:tc>
      </w:tr>
      <w:tr w:rsidR="006A4719" w14:paraId="650F723C" w14:textId="77777777" w:rsidTr="006A4719">
        <w:trPr>
          <w:trHeight w:val="417"/>
        </w:trPr>
        <w:tc>
          <w:tcPr>
            <w:cnfStyle w:val="001000000000" w:firstRow="0" w:lastRow="0" w:firstColumn="1" w:lastColumn="0" w:oddVBand="0" w:evenVBand="0" w:oddHBand="0" w:evenHBand="0" w:firstRowFirstColumn="0" w:firstRowLastColumn="0" w:lastRowFirstColumn="0" w:lastRowLastColumn="0"/>
            <w:tcW w:w="1860" w:type="dxa"/>
            <w:vMerge w:val="restart"/>
          </w:tcPr>
          <w:p w14:paraId="00000058" w14:textId="77777777" w:rsidR="006A4719" w:rsidRDefault="00000000">
            <w:r>
              <w:t>Activiteiten</w:t>
            </w:r>
          </w:p>
          <w:p w14:paraId="00000059" w14:textId="77777777" w:rsidR="006A4719" w:rsidRDefault="006A4719"/>
        </w:tc>
        <w:tc>
          <w:tcPr>
            <w:tcW w:w="7200" w:type="dxa"/>
          </w:tcPr>
          <w:p w14:paraId="0000005A" w14:textId="77777777" w:rsidR="006A4719" w:rsidRDefault="00000000">
            <w:pPr>
              <w:pStyle w:val="Kop3"/>
              <w:spacing w:before="280" w:after="80"/>
              <w:cnfStyle w:val="000000000000" w:firstRow="0" w:lastRow="0" w:firstColumn="0" w:lastColumn="0" w:oddVBand="0" w:evenVBand="0" w:oddHBand="0" w:evenHBand="0" w:firstRowFirstColumn="0" w:firstRowLastColumn="0" w:lastRowFirstColumn="0" w:lastRowLastColumn="0"/>
              <w:rPr>
                <w:i w:val="0"/>
                <w:u w:val="single"/>
              </w:rPr>
            </w:pPr>
            <w:bookmarkStart w:id="2" w:name="_heading=h.wf3ug9ju0s3g" w:colFirst="0" w:colLast="0"/>
            <w:bookmarkEnd w:id="2"/>
            <w:r>
              <w:rPr>
                <w:i w:val="0"/>
                <w:u w:val="single"/>
              </w:rPr>
              <w:t>1. Inleiding (5 minuten)</w:t>
            </w:r>
          </w:p>
          <w:p w14:paraId="0000005B" w14:textId="77777777" w:rsidR="006A4719" w:rsidRDefault="00000000">
            <w:pPr>
              <w:numPr>
                <w:ilvl w:val="0"/>
                <w:numId w:val="3"/>
              </w:numPr>
              <w:cnfStyle w:val="000000000000" w:firstRow="0" w:lastRow="0" w:firstColumn="0" w:lastColumn="0" w:oddVBand="0" w:evenVBand="0" w:oddHBand="0" w:evenHBand="0" w:firstRowFirstColumn="0" w:firstRowLastColumn="0" w:lastRowFirstColumn="0" w:lastRowLastColumn="0"/>
            </w:pPr>
            <w:r>
              <w:rPr>
                <w:b/>
              </w:rPr>
              <w:t xml:space="preserve">Dia's: </w:t>
            </w:r>
            <w:r>
              <w:t>Gebruik dia's 5-10 uit de meegeleverde presentatie.</w:t>
            </w:r>
          </w:p>
          <w:p w14:paraId="0000005C" w14:textId="77777777" w:rsidR="006A4719" w:rsidRDefault="00000000">
            <w:pPr>
              <w:numPr>
                <w:ilvl w:val="0"/>
                <w:numId w:val="3"/>
              </w:numPr>
              <w:cnfStyle w:val="000000000000" w:firstRow="0" w:lastRow="0" w:firstColumn="0" w:lastColumn="0" w:oddVBand="0" w:evenVBand="0" w:oddHBand="0" w:evenHBand="0" w:firstRowFirstColumn="0" w:firstRowLastColumn="0" w:lastRowFirstColumn="0" w:lastRowLastColumn="0"/>
              <w:rPr>
                <w:color w:val="1D1D1B"/>
              </w:rPr>
            </w:pPr>
            <w:r>
              <w:lastRenderedPageBreak/>
              <w:t>Geef een kort overzicht van het TINKER-framework en het belang ervan voor het ontwerpen van inclusieve en collaboratieve leerervaringen.</w:t>
            </w:r>
          </w:p>
          <w:p w14:paraId="0000005D" w14:textId="77777777" w:rsidR="006A4719" w:rsidRDefault="00000000">
            <w:pPr>
              <w:numPr>
                <w:ilvl w:val="0"/>
                <w:numId w:val="3"/>
              </w:numPr>
              <w:cnfStyle w:val="000000000000" w:firstRow="0" w:lastRow="0" w:firstColumn="0" w:lastColumn="0" w:oddVBand="0" w:evenVBand="0" w:oddHBand="0" w:evenHBand="0" w:firstRowFirstColumn="0" w:firstRowLastColumn="0" w:lastRowFirstColumn="0" w:lastRowLastColumn="0"/>
              <w:rPr>
                <w:color w:val="1D1D1B"/>
              </w:rPr>
            </w:pPr>
            <w:r>
              <w:t>Sluit het TINKER-raamwerk aan op de voorkennis van docenten en benadruk hoe TINKER aansluit bij hun huidige curriculum.</w:t>
            </w:r>
            <w:r>
              <w:br/>
            </w:r>
          </w:p>
          <w:p w14:paraId="0000005E" w14:textId="77777777" w:rsidR="006A4719" w:rsidRDefault="006A4719">
            <w:pPr>
              <w:cnfStyle w:val="000000000000" w:firstRow="0" w:lastRow="0" w:firstColumn="0" w:lastColumn="0" w:oddVBand="0" w:evenVBand="0" w:oddHBand="0" w:evenHBand="0" w:firstRowFirstColumn="0" w:firstRowLastColumn="0" w:lastRowFirstColumn="0" w:lastRowLastColumn="0"/>
            </w:pPr>
          </w:p>
        </w:tc>
      </w:tr>
      <w:tr w:rsidR="006A4719" w14:paraId="1C9E4F6D" w14:textId="77777777" w:rsidTr="006A4719">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860" w:type="dxa"/>
            <w:vMerge/>
          </w:tcPr>
          <w:p w14:paraId="0000005F" w14:textId="77777777" w:rsidR="006A4719" w:rsidRDefault="006A4719">
            <w:pPr>
              <w:widowControl w:val="0"/>
              <w:pBdr>
                <w:top w:val="nil"/>
                <w:left w:val="nil"/>
                <w:bottom w:val="nil"/>
                <w:right w:val="nil"/>
                <w:between w:val="nil"/>
              </w:pBdr>
              <w:spacing w:line="276" w:lineRule="auto"/>
            </w:pPr>
          </w:p>
        </w:tc>
        <w:tc>
          <w:tcPr>
            <w:tcW w:w="7200" w:type="dxa"/>
          </w:tcPr>
          <w:p w14:paraId="00000060" w14:textId="77777777" w:rsidR="006A4719" w:rsidRDefault="00000000">
            <w:pPr>
              <w:pStyle w:val="Kop3"/>
              <w:pBdr>
                <w:top w:val="nil"/>
                <w:left w:val="nil"/>
                <w:bottom w:val="nil"/>
                <w:right w:val="nil"/>
                <w:between w:val="nil"/>
              </w:pBdr>
              <w:spacing w:before="280" w:after="80"/>
              <w:cnfStyle w:val="000000100000" w:firstRow="0" w:lastRow="0" w:firstColumn="0" w:lastColumn="0" w:oddVBand="0" w:evenVBand="0" w:oddHBand="1" w:evenHBand="0" w:firstRowFirstColumn="0" w:firstRowLastColumn="0" w:lastRowFirstColumn="0" w:lastRowLastColumn="0"/>
              <w:rPr>
                <w:i w:val="0"/>
                <w:color w:val="000000"/>
                <w:u w:val="single"/>
              </w:rPr>
            </w:pPr>
            <w:bookmarkStart w:id="3" w:name="_heading=h.sl9cfbrheak1" w:colFirst="0" w:colLast="0"/>
            <w:bookmarkEnd w:id="3"/>
            <w:r>
              <w:rPr>
                <w:i w:val="0"/>
                <w:u w:val="single"/>
              </w:rPr>
              <w:t xml:space="preserve">2. </w:t>
            </w:r>
            <w:r>
              <w:rPr>
                <w:i w:val="0"/>
                <w:color w:val="1D1D1B"/>
                <w:szCs w:val="26"/>
                <w:u w:val="single"/>
              </w:rPr>
              <w:t xml:space="preserve">Analyse van </w:t>
            </w:r>
            <w:r>
              <w:rPr>
                <w:i w:val="0"/>
                <w:u w:val="single"/>
              </w:rPr>
              <w:t>succesvolle lesontwerpen (20 minuten)</w:t>
            </w:r>
          </w:p>
          <w:p w14:paraId="00000061" w14:textId="77777777" w:rsidR="006A4719" w:rsidRDefault="00000000">
            <w:pPr>
              <w:numPr>
                <w:ilvl w:val="0"/>
                <w:numId w:val="3"/>
              </w:numPr>
              <w:cnfStyle w:val="000000100000" w:firstRow="0" w:lastRow="0" w:firstColumn="0" w:lastColumn="0" w:oddVBand="0" w:evenVBand="0" w:oddHBand="1" w:evenHBand="0" w:firstRowFirstColumn="0" w:firstRowLastColumn="0" w:lastRowFirstColumn="0" w:lastRowLastColumn="0"/>
              <w:rPr>
                <w:color w:val="1D1D1B"/>
              </w:rPr>
            </w:pPr>
            <w:r>
              <w:rPr>
                <w:b/>
              </w:rPr>
              <w:t xml:space="preserve">Dia's: </w:t>
            </w:r>
            <w:r>
              <w:t>Gebruik dia's 11-13 uit de meegeleverde presentatie.</w:t>
            </w:r>
          </w:p>
          <w:p w14:paraId="00000062" w14:textId="77777777" w:rsidR="006A4719" w:rsidRDefault="00000000">
            <w:pPr>
              <w:numPr>
                <w:ilvl w:val="0"/>
                <w:numId w:val="3"/>
              </w:numPr>
              <w:cnfStyle w:val="000000100000" w:firstRow="0" w:lastRow="0" w:firstColumn="0" w:lastColumn="0" w:oddVBand="0" w:evenVBand="0" w:oddHBand="1" w:evenHBand="0" w:firstRowFirstColumn="0" w:firstRowLastColumn="0" w:lastRowFirstColumn="0" w:lastRowLastColumn="0"/>
              <w:rPr>
                <w:color w:val="1D1D1B"/>
              </w:rPr>
            </w:pPr>
            <w:r>
              <w:rPr>
                <w:b/>
              </w:rPr>
              <w:t>Stap voor stap:</w:t>
            </w:r>
          </w:p>
          <w:p w14:paraId="00000063" w14:textId="77777777" w:rsidR="006A4719" w:rsidRDefault="00000000">
            <w:pPr>
              <w:numPr>
                <w:ilvl w:val="1"/>
                <w:numId w:val="3"/>
              </w:numPr>
              <w:cnfStyle w:val="000000100000" w:firstRow="0" w:lastRow="0" w:firstColumn="0" w:lastColumn="0" w:oddVBand="0" w:evenVBand="0" w:oddHBand="1" w:evenHBand="0" w:firstRowFirstColumn="0" w:firstRowLastColumn="0" w:lastRowFirstColumn="0" w:lastRowLastColumn="0"/>
              <w:rPr>
                <w:color w:val="1D1D1B"/>
              </w:rPr>
            </w:pPr>
            <w:r>
              <w:rPr>
                <w:b/>
              </w:rPr>
              <w:t xml:space="preserve">Groepsdiscussie (5 minuten): </w:t>
            </w:r>
            <w:r>
              <w:t>Presenteer 2 voorbeeldlesontwerpen die aansluiten bij het TINKER-framework.</w:t>
            </w:r>
          </w:p>
          <w:p w14:paraId="00000064" w14:textId="77777777" w:rsidR="006A4719" w:rsidRDefault="00000000">
            <w:pPr>
              <w:numPr>
                <w:ilvl w:val="1"/>
                <w:numId w:val="3"/>
              </w:numPr>
              <w:cnfStyle w:val="000000100000" w:firstRow="0" w:lastRow="0" w:firstColumn="0" w:lastColumn="0" w:oddVBand="0" w:evenVBand="0" w:oddHBand="1" w:evenHBand="0" w:firstRowFirstColumn="0" w:firstRowLastColumn="0" w:lastRowFirstColumn="0" w:lastRowLastColumn="0"/>
              <w:rPr>
                <w:color w:val="1D1D1B"/>
              </w:rPr>
            </w:pPr>
            <w:r>
              <w:rPr>
                <w:b/>
              </w:rPr>
              <w:t xml:space="preserve">Samenwerkende analyse (10 minuten): </w:t>
            </w:r>
            <w:r>
              <w:t>In werkgroepen identificeren docenten elementen van samenwerking, creativiteit en inclusiviteit in de voorbeelden.</w:t>
            </w:r>
          </w:p>
          <w:p w14:paraId="00000065" w14:textId="77777777" w:rsidR="006A4719" w:rsidRDefault="00000000">
            <w:pPr>
              <w:numPr>
                <w:ilvl w:val="1"/>
                <w:numId w:val="3"/>
              </w:numPr>
              <w:cnfStyle w:val="000000100000" w:firstRow="0" w:lastRow="0" w:firstColumn="0" w:lastColumn="0" w:oddVBand="0" w:evenVBand="0" w:oddHBand="1" w:evenHBand="0" w:firstRowFirstColumn="0" w:firstRowLastColumn="0" w:lastRowFirstColumn="0" w:lastRowLastColumn="0"/>
              <w:rPr>
                <w:color w:val="1D1D1B"/>
              </w:rPr>
            </w:pPr>
            <w:r>
              <w:rPr>
                <w:b/>
              </w:rPr>
              <w:t xml:space="preserve">Resultaten delen (5 minuten): </w:t>
            </w:r>
            <w:r>
              <w:t>Elke groep rapporteert één hoogtepunt en één verbeterpunt.</w:t>
            </w:r>
          </w:p>
          <w:p w14:paraId="00000066" w14:textId="77777777" w:rsidR="006A4719" w:rsidRDefault="006A4719">
            <w:pPr>
              <w:pStyle w:val="Kop4"/>
              <w:cnfStyle w:val="000000100000" w:firstRow="0" w:lastRow="0" w:firstColumn="0" w:lastColumn="0" w:oddVBand="0" w:evenVBand="0" w:oddHBand="1" w:evenHBand="0" w:firstRowFirstColumn="0" w:firstRowLastColumn="0" w:lastRowFirstColumn="0" w:lastRowLastColumn="0"/>
            </w:pPr>
            <w:bookmarkStart w:id="4" w:name="_heading=h.k2lpzxvur48y" w:colFirst="0" w:colLast="0"/>
            <w:bookmarkEnd w:id="4"/>
          </w:p>
        </w:tc>
      </w:tr>
      <w:tr w:rsidR="006A4719" w14:paraId="0059CF8F" w14:textId="77777777" w:rsidTr="006A4719">
        <w:trPr>
          <w:trHeight w:val="417"/>
        </w:trPr>
        <w:tc>
          <w:tcPr>
            <w:cnfStyle w:val="001000000000" w:firstRow="0" w:lastRow="0" w:firstColumn="1" w:lastColumn="0" w:oddVBand="0" w:evenVBand="0" w:oddHBand="0" w:evenHBand="0" w:firstRowFirstColumn="0" w:firstRowLastColumn="0" w:lastRowFirstColumn="0" w:lastRowLastColumn="0"/>
            <w:tcW w:w="1860" w:type="dxa"/>
            <w:vMerge/>
          </w:tcPr>
          <w:p w14:paraId="00000067" w14:textId="77777777" w:rsidR="006A4719" w:rsidRDefault="006A4719">
            <w:pPr>
              <w:widowControl w:val="0"/>
              <w:pBdr>
                <w:top w:val="nil"/>
                <w:left w:val="nil"/>
                <w:bottom w:val="nil"/>
                <w:right w:val="nil"/>
                <w:between w:val="nil"/>
              </w:pBdr>
              <w:spacing w:line="276" w:lineRule="auto"/>
            </w:pPr>
          </w:p>
        </w:tc>
        <w:tc>
          <w:tcPr>
            <w:tcW w:w="7200" w:type="dxa"/>
          </w:tcPr>
          <w:p w14:paraId="00000068" w14:textId="77777777" w:rsidR="006A4719" w:rsidRDefault="00000000">
            <w:pPr>
              <w:pStyle w:val="Kop3"/>
              <w:pBdr>
                <w:top w:val="nil"/>
                <w:left w:val="nil"/>
                <w:bottom w:val="nil"/>
                <w:right w:val="nil"/>
                <w:between w:val="nil"/>
              </w:pBdr>
              <w:spacing w:before="280" w:after="80"/>
              <w:cnfStyle w:val="000000000000" w:firstRow="0" w:lastRow="0" w:firstColumn="0" w:lastColumn="0" w:oddVBand="0" w:evenVBand="0" w:oddHBand="0" w:evenHBand="0" w:firstRowFirstColumn="0" w:firstRowLastColumn="0" w:lastRowFirstColumn="0" w:lastRowLastColumn="0"/>
              <w:rPr>
                <w:i w:val="0"/>
                <w:color w:val="000000"/>
                <w:u w:val="single"/>
              </w:rPr>
            </w:pPr>
            <w:bookmarkStart w:id="5" w:name="_heading=h.sprt21fr8q8z" w:colFirst="0" w:colLast="0"/>
            <w:bookmarkEnd w:id="5"/>
            <w:r>
              <w:rPr>
                <w:i w:val="0"/>
                <w:u w:val="single"/>
              </w:rPr>
              <w:t xml:space="preserve">3. Een </w:t>
            </w:r>
            <w:r>
              <w:rPr>
                <w:i w:val="0"/>
                <w:color w:val="1D1D1B"/>
                <w:szCs w:val="26"/>
                <w:u w:val="single"/>
              </w:rPr>
              <w:t xml:space="preserve">les </w:t>
            </w:r>
            <w:r>
              <w:rPr>
                <w:i w:val="0"/>
                <w:u w:val="single"/>
              </w:rPr>
              <w:t>aanpassen voor het TINKER - kader (30 minuten)</w:t>
            </w:r>
          </w:p>
          <w:p w14:paraId="00000069" w14:textId="77777777" w:rsidR="006A4719" w:rsidRDefault="00000000">
            <w:pPr>
              <w:numPr>
                <w:ilvl w:val="0"/>
                <w:numId w:val="4"/>
              </w:numPr>
              <w:cnfStyle w:val="000000000000" w:firstRow="0" w:lastRow="0" w:firstColumn="0" w:lastColumn="0" w:oddVBand="0" w:evenVBand="0" w:oddHBand="0" w:evenHBand="0" w:firstRowFirstColumn="0" w:firstRowLastColumn="0" w:lastRowFirstColumn="0" w:lastRowLastColumn="0"/>
            </w:pPr>
            <w:r>
              <w:rPr>
                <w:b/>
              </w:rPr>
              <w:t>Dia's:</w:t>
            </w:r>
            <w:r>
              <w:t xml:space="preserve"> Gebruik dia's 14-15.</w:t>
            </w:r>
          </w:p>
          <w:p w14:paraId="0000006A" w14:textId="77777777" w:rsidR="006A4719" w:rsidRDefault="00000000">
            <w:pPr>
              <w:numPr>
                <w:ilvl w:val="0"/>
                <w:numId w:val="4"/>
              </w:numPr>
              <w:cnfStyle w:val="000000000000" w:firstRow="0" w:lastRow="0" w:firstColumn="0" w:lastColumn="0" w:oddVBand="0" w:evenVBand="0" w:oddHBand="0" w:evenHBand="0" w:firstRowFirstColumn="0" w:firstRowLastColumn="0" w:lastRowFirstColumn="0" w:lastRowLastColumn="0"/>
            </w:pPr>
            <w:r>
              <w:rPr>
                <w:b/>
              </w:rPr>
              <w:t>Stap voor stap :</w:t>
            </w:r>
          </w:p>
          <w:p w14:paraId="0000006B" w14:textId="77777777" w:rsidR="006A4719" w:rsidRDefault="00000000">
            <w:pPr>
              <w:numPr>
                <w:ilvl w:val="1"/>
                <w:numId w:val="4"/>
              </w:numPr>
              <w:cnfStyle w:val="000000000000" w:firstRow="0" w:lastRow="0" w:firstColumn="0" w:lastColumn="0" w:oddVBand="0" w:evenVBand="0" w:oddHBand="0" w:evenHBand="0" w:firstRowFirstColumn="0" w:firstRowLastColumn="0" w:lastRowFirstColumn="0" w:lastRowLastColumn="0"/>
            </w:pPr>
            <w:r>
              <w:rPr>
                <w:b/>
              </w:rPr>
              <w:t>Sjabloon van overzicht (5 minuten):</w:t>
            </w:r>
            <w:r>
              <w:t xml:space="preserve"> Bekijk de meegeleverde lesplannen en werk klassikaal om de belangrijkste onderdelen van de lessjabloon te identificeren. Leg de onderdelen van de lessjabloon uit.</w:t>
            </w:r>
          </w:p>
          <w:p w14:paraId="0000006C" w14:textId="77777777" w:rsidR="006A4719" w:rsidRDefault="00000000">
            <w:pPr>
              <w:numPr>
                <w:ilvl w:val="1"/>
                <w:numId w:val="4"/>
              </w:numPr>
              <w:cnfStyle w:val="000000000000" w:firstRow="0" w:lastRow="0" w:firstColumn="0" w:lastColumn="0" w:oddVBand="0" w:evenVBand="0" w:oddHBand="0" w:evenHBand="0" w:firstRowFirstColumn="0" w:firstRowLastColumn="0" w:lastRowFirstColumn="0" w:lastRowLastColumn="0"/>
            </w:pPr>
            <w:r>
              <w:rPr>
                <w:b/>
              </w:rPr>
              <w:t xml:space="preserve">Groepswerk (15 minuten): </w:t>
            </w:r>
            <w:r>
              <w:t xml:space="preserve">Elke groep (4-5 deelnemers) past een van hun lesvoorbeelden aan door het volgende toe te voegen </w:t>
            </w:r>
            <w:r>
              <w:rPr>
                <w:b/>
              </w:rPr>
              <w:t>:</w:t>
            </w:r>
          </w:p>
          <w:p w14:paraId="0000006D" w14:textId="77777777" w:rsidR="006A4719" w:rsidRDefault="00000000">
            <w:pPr>
              <w:numPr>
                <w:ilvl w:val="2"/>
                <w:numId w:val="4"/>
              </w:numPr>
              <w:cnfStyle w:val="000000000000" w:firstRow="0" w:lastRow="0" w:firstColumn="0" w:lastColumn="0" w:oddVBand="0" w:evenVBand="0" w:oddHBand="0" w:evenHBand="0" w:firstRowFirstColumn="0" w:firstRowLastColumn="0" w:lastRowFirstColumn="0" w:lastRowLastColumn="0"/>
            </w:pPr>
            <w:r>
              <w:t>Een nieuwe samenwerkingstaak</w:t>
            </w:r>
          </w:p>
          <w:p w14:paraId="0000006E" w14:textId="77777777" w:rsidR="006A4719" w:rsidRDefault="00000000">
            <w:pPr>
              <w:numPr>
                <w:ilvl w:val="2"/>
                <w:numId w:val="4"/>
              </w:numPr>
              <w:cnfStyle w:val="000000000000" w:firstRow="0" w:lastRow="0" w:firstColumn="0" w:lastColumn="0" w:oddVBand="0" w:evenVBand="0" w:oddHBand="0" w:evenHBand="0" w:firstRowFirstColumn="0" w:firstRowLastColumn="0" w:lastRowFirstColumn="0" w:lastRowLastColumn="0"/>
            </w:pPr>
            <w:r>
              <w:t>Een beoordeling​</w:t>
            </w:r>
          </w:p>
          <w:p w14:paraId="0000006F" w14:textId="77777777" w:rsidR="006A4719" w:rsidRDefault="00000000">
            <w:pPr>
              <w:numPr>
                <w:ilvl w:val="2"/>
                <w:numId w:val="4"/>
              </w:numPr>
              <w:cnfStyle w:val="000000000000" w:firstRow="0" w:lastRow="0" w:firstColumn="0" w:lastColumn="0" w:oddVBand="0" w:evenVBand="0" w:oddHBand="0" w:evenHBand="0" w:firstRowFirstColumn="0" w:firstRowLastColumn="0" w:lastRowFirstColumn="0" w:lastRowLastColumn="0"/>
            </w:pPr>
            <w:r>
              <w:t>Een op TINKER afgestemde leeruitkomst</w:t>
            </w:r>
          </w:p>
          <w:p w14:paraId="00000070" w14:textId="77777777" w:rsidR="006A4719" w:rsidRDefault="00000000">
            <w:pPr>
              <w:numPr>
                <w:ilvl w:val="1"/>
                <w:numId w:val="4"/>
              </w:numPr>
              <w:cnfStyle w:val="000000000000" w:firstRow="0" w:lastRow="0" w:firstColumn="0" w:lastColumn="0" w:oddVBand="0" w:evenVBand="0" w:oddHBand="0" w:evenHBand="0" w:firstRowFirstColumn="0" w:firstRowLastColumn="0" w:lastRowFirstColumn="0" w:lastRowLastColumn="0"/>
            </w:pPr>
            <w:r>
              <w:rPr>
                <w:b/>
              </w:rPr>
              <w:t xml:space="preserve">Galeriewandeling (10 minuten): Groepen </w:t>
            </w:r>
            <w:r>
              <w:t>presenteren hun aangepaste lessen op een gedeeld digitaal bord (bijv. Padlet).</w:t>
            </w:r>
            <w:r>
              <w:br/>
            </w:r>
          </w:p>
        </w:tc>
      </w:tr>
      <w:tr w:rsidR="006A4719" w14:paraId="107C54F4" w14:textId="77777777" w:rsidTr="006A4719">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860" w:type="dxa"/>
            <w:vMerge/>
          </w:tcPr>
          <w:p w14:paraId="00000071" w14:textId="77777777" w:rsidR="006A4719" w:rsidRDefault="006A4719">
            <w:pPr>
              <w:widowControl w:val="0"/>
              <w:pBdr>
                <w:top w:val="nil"/>
                <w:left w:val="nil"/>
                <w:bottom w:val="nil"/>
                <w:right w:val="nil"/>
                <w:between w:val="nil"/>
              </w:pBdr>
              <w:spacing w:line="276" w:lineRule="auto"/>
            </w:pPr>
          </w:p>
        </w:tc>
        <w:tc>
          <w:tcPr>
            <w:tcW w:w="7200" w:type="dxa"/>
          </w:tcPr>
          <w:p w14:paraId="00000072" w14:textId="77777777" w:rsidR="006A4719" w:rsidRDefault="00000000">
            <w:pPr>
              <w:pStyle w:val="Kop3"/>
              <w:pBdr>
                <w:top w:val="nil"/>
                <w:left w:val="nil"/>
                <w:bottom w:val="nil"/>
                <w:right w:val="nil"/>
                <w:between w:val="nil"/>
              </w:pBdr>
              <w:spacing w:before="280" w:after="80"/>
              <w:cnfStyle w:val="000000100000" w:firstRow="0" w:lastRow="0" w:firstColumn="0" w:lastColumn="0" w:oddVBand="0" w:evenVBand="0" w:oddHBand="1" w:evenHBand="0" w:firstRowFirstColumn="0" w:firstRowLastColumn="0" w:lastRowFirstColumn="0" w:lastRowLastColumn="0"/>
              <w:rPr>
                <w:i w:val="0"/>
                <w:color w:val="000000"/>
                <w:u w:val="single"/>
              </w:rPr>
            </w:pPr>
            <w:bookmarkStart w:id="6" w:name="_heading=h.rks05crbntc8" w:colFirst="0" w:colLast="0"/>
            <w:bookmarkEnd w:id="6"/>
            <w:r>
              <w:rPr>
                <w:i w:val="0"/>
                <w:u w:val="single"/>
              </w:rPr>
              <w:t xml:space="preserve">4. </w:t>
            </w:r>
            <w:r>
              <w:rPr>
                <w:i w:val="0"/>
                <w:color w:val="1D1D1B"/>
                <w:szCs w:val="26"/>
                <w:u w:val="single"/>
              </w:rPr>
              <w:t xml:space="preserve">Het ontwerpen </w:t>
            </w:r>
            <w:r>
              <w:rPr>
                <w:i w:val="0"/>
                <w:u w:val="single"/>
              </w:rPr>
              <w:t>van een nieuwe TINKER- gerichte les ( 25 minuten)</w:t>
            </w:r>
          </w:p>
          <w:p w14:paraId="00000073" w14:textId="77777777" w:rsidR="006A4719" w:rsidRDefault="00000000">
            <w:pPr>
              <w:numPr>
                <w:ilvl w:val="0"/>
                <w:numId w:val="5"/>
              </w:numPr>
              <w:cnfStyle w:val="000000100000" w:firstRow="0" w:lastRow="0" w:firstColumn="0" w:lastColumn="0" w:oddVBand="0" w:evenVBand="0" w:oddHBand="1" w:evenHBand="0" w:firstRowFirstColumn="0" w:firstRowLastColumn="0" w:lastRowFirstColumn="0" w:lastRowLastColumn="0"/>
            </w:pPr>
            <w:r>
              <w:rPr>
                <w:b/>
              </w:rPr>
              <w:t xml:space="preserve">Dia's: </w:t>
            </w:r>
            <w:r>
              <w:t>Gebruik dia 16 .</w:t>
            </w:r>
          </w:p>
          <w:p w14:paraId="00000074" w14:textId="77777777" w:rsidR="006A4719" w:rsidRDefault="00000000">
            <w:pPr>
              <w:numPr>
                <w:ilvl w:val="0"/>
                <w:numId w:val="5"/>
              </w:numPr>
              <w:cnfStyle w:val="000000100000" w:firstRow="0" w:lastRow="0" w:firstColumn="0" w:lastColumn="0" w:oddVBand="0" w:evenVBand="0" w:oddHBand="1" w:evenHBand="0" w:firstRowFirstColumn="0" w:firstRowLastColumn="0" w:lastRowFirstColumn="0" w:lastRowLastColumn="0"/>
            </w:pPr>
            <w:r>
              <w:rPr>
                <w:b/>
              </w:rPr>
              <w:t>Stap voor stap:</w:t>
            </w:r>
          </w:p>
          <w:p w14:paraId="00000075" w14:textId="77777777" w:rsidR="006A4719" w:rsidRDefault="00000000">
            <w:pPr>
              <w:numPr>
                <w:ilvl w:val="1"/>
                <w:numId w:val="5"/>
              </w:numPr>
              <w:cnfStyle w:val="000000100000" w:firstRow="0" w:lastRow="0" w:firstColumn="0" w:lastColumn="0" w:oddVBand="0" w:evenVBand="0" w:oddHBand="1" w:evenHBand="0" w:firstRowFirstColumn="0" w:firstRowLastColumn="0" w:lastRowFirstColumn="0" w:lastRowLastColumn="0"/>
            </w:pPr>
            <w:r>
              <w:rPr>
                <w:b/>
              </w:rPr>
              <w:t xml:space="preserve">Individuele vraag (15 minuten): </w:t>
            </w:r>
            <w:r>
              <w:t>Leraren stellen een lesplan van 45 minuten op, waarin het volgende is opgenomen:</w:t>
            </w:r>
          </w:p>
          <w:p w14:paraId="00000076" w14:textId="77777777" w:rsidR="006A4719" w:rsidRDefault="00000000">
            <w:pPr>
              <w:numPr>
                <w:ilvl w:val="2"/>
                <w:numId w:val="5"/>
              </w:numPr>
              <w:cnfStyle w:val="000000100000" w:firstRow="0" w:lastRow="0" w:firstColumn="0" w:lastColumn="0" w:oddVBand="0" w:evenVBand="0" w:oddHBand="1" w:evenHBand="0" w:firstRowFirstColumn="0" w:firstRowLastColumn="0" w:lastRowFirstColumn="0" w:lastRowLastColumn="0"/>
            </w:pPr>
            <w:r>
              <w:rPr>
                <w:b/>
              </w:rPr>
              <w:t xml:space="preserve">Twee leerresultaten afgestemd op </w:t>
            </w:r>
            <w:r>
              <w:t>TINKER</w:t>
            </w:r>
            <w:r>
              <w:rPr>
                <w:b/>
              </w:rPr>
              <w:t>​</w:t>
            </w:r>
          </w:p>
          <w:p w14:paraId="00000077" w14:textId="77777777" w:rsidR="006A4719" w:rsidRDefault="00000000">
            <w:pPr>
              <w:numPr>
                <w:ilvl w:val="2"/>
                <w:numId w:val="5"/>
              </w:numPr>
              <w:cnfStyle w:val="000000100000" w:firstRow="0" w:lastRow="0" w:firstColumn="0" w:lastColumn="0" w:oddVBand="0" w:evenVBand="0" w:oddHBand="1" w:evenHBand="0" w:firstRowFirstColumn="0" w:firstRowLastColumn="0" w:lastRowFirstColumn="0" w:lastRowLastColumn="0"/>
            </w:pPr>
            <w:r>
              <w:rPr>
                <w:b/>
              </w:rPr>
              <w:t xml:space="preserve">Eén gezamenlijke taak </w:t>
            </w:r>
            <w:r>
              <w:t xml:space="preserve">(bijvoorbeeld een oefening in pair </w:t>
            </w:r>
            <w:r>
              <w:rPr>
                <w:b/>
              </w:rPr>
              <w:t>programming )</w:t>
            </w:r>
          </w:p>
          <w:p w14:paraId="00000078" w14:textId="77777777" w:rsidR="006A4719" w:rsidRDefault="00000000">
            <w:pPr>
              <w:numPr>
                <w:ilvl w:val="2"/>
                <w:numId w:val="5"/>
              </w:numPr>
              <w:cnfStyle w:val="000000100000" w:firstRow="0" w:lastRow="0" w:firstColumn="0" w:lastColumn="0" w:oddVBand="0" w:evenVBand="0" w:oddHBand="1" w:evenHBand="0" w:firstRowFirstColumn="0" w:firstRowLastColumn="0" w:lastRowFirstColumn="0" w:lastRowLastColumn="0"/>
            </w:pPr>
            <w:r>
              <w:rPr>
                <w:b/>
              </w:rPr>
              <w:t xml:space="preserve">Een beoordeling </w:t>
            </w:r>
            <w:r>
              <w:t xml:space="preserve">(bijvoorbeeld een feedbackformulier voor collega's </w:t>
            </w:r>
            <w:r>
              <w:rPr>
                <w:b/>
              </w:rPr>
              <w:t>)</w:t>
            </w:r>
          </w:p>
          <w:p w14:paraId="00000079" w14:textId="4BAE12B0" w:rsidR="006A4719" w:rsidRDefault="001B3896">
            <w:pPr>
              <w:numPr>
                <w:ilvl w:val="1"/>
                <w:numId w:val="5"/>
              </w:numPr>
              <w:cnfStyle w:val="000000100000" w:firstRow="0" w:lastRow="0" w:firstColumn="0" w:lastColumn="0" w:oddVBand="0" w:evenVBand="0" w:oddHBand="1" w:evenHBand="0" w:firstRowFirstColumn="0" w:firstRowLastColumn="0" w:lastRowFirstColumn="0" w:lastRowLastColumn="0"/>
            </w:pPr>
            <w:r>
              <w:rPr>
                <w:b/>
              </w:rPr>
              <w:lastRenderedPageBreak/>
              <w:t>Beoordeling van medestudenten</w:t>
            </w:r>
            <w:r w:rsidR="00000000">
              <w:rPr>
                <w:b/>
              </w:rPr>
              <w:t xml:space="preserve"> (5 minuten): </w:t>
            </w:r>
            <w:r w:rsidR="00000000">
              <w:t>Wissel lesconcepten uit en geef feedback met behulp van de meegeleverde discussie</w:t>
            </w:r>
            <w:r>
              <w:t xml:space="preserve"> suggesties</w:t>
            </w:r>
            <w:r w:rsidR="00000000">
              <w:t>.</w:t>
            </w:r>
          </w:p>
          <w:p w14:paraId="0000007A" w14:textId="77777777" w:rsidR="006A4719" w:rsidRDefault="00000000">
            <w:pPr>
              <w:numPr>
                <w:ilvl w:val="1"/>
                <w:numId w:val="5"/>
              </w:numPr>
              <w:cnfStyle w:val="000000100000" w:firstRow="0" w:lastRow="0" w:firstColumn="0" w:lastColumn="0" w:oddVBand="0" w:evenVBand="0" w:oddHBand="1" w:evenHBand="0" w:firstRowFirstColumn="0" w:firstRowLastColumn="0" w:lastRowFirstColumn="0" w:lastRowLastColumn="0"/>
            </w:pPr>
            <w:r>
              <w:rPr>
                <w:b/>
              </w:rPr>
              <w:t xml:space="preserve">Reflecties delen (5 minuten): </w:t>
            </w:r>
            <w:r>
              <w:t>Korte groepsdiscussie over uitdagingen en inzichten.</w:t>
            </w:r>
            <w:r>
              <w:br/>
            </w:r>
          </w:p>
        </w:tc>
      </w:tr>
      <w:tr w:rsidR="006A4719" w14:paraId="0CD3CA5E" w14:textId="77777777" w:rsidTr="006A4719">
        <w:trPr>
          <w:trHeight w:val="417"/>
        </w:trPr>
        <w:tc>
          <w:tcPr>
            <w:cnfStyle w:val="001000000000" w:firstRow="0" w:lastRow="0" w:firstColumn="1" w:lastColumn="0" w:oddVBand="0" w:evenVBand="0" w:oddHBand="0" w:evenHBand="0" w:firstRowFirstColumn="0" w:firstRowLastColumn="0" w:lastRowFirstColumn="0" w:lastRowLastColumn="0"/>
            <w:tcW w:w="1860" w:type="dxa"/>
          </w:tcPr>
          <w:p w14:paraId="0000007B" w14:textId="77777777" w:rsidR="006A4719" w:rsidRDefault="00000000">
            <w:r>
              <w:lastRenderedPageBreak/>
              <w:t>Onderzoek</w:t>
            </w:r>
          </w:p>
        </w:tc>
        <w:tc>
          <w:tcPr>
            <w:tcW w:w="7200" w:type="dxa"/>
          </w:tcPr>
          <w:p w14:paraId="0000007C" w14:textId="77777777" w:rsidR="006A4719" w:rsidRDefault="00000000">
            <w:pPr>
              <w:numPr>
                <w:ilvl w:val="0"/>
                <w:numId w:val="5"/>
              </w:numPr>
              <w:pBdr>
                <w:top w:val="nil"/>
                <w:left w:val="nil"/>
                <w:bottom w:val="nil"/>
                <w:right w:val="nil"/>
                <w:between w:val="nil"/>
              </w:pBdr>
              <w:spacing w:line="259" w:lineRule="auto"/>
              <w:ind w:left="318"/>
              <w:cnfStyle w:val="000000000000" w:firstRow="0" w:lastRow="0" w:firstColumn="0" w:lastColumn="0" w:oddVBand="0" w:evenVBand="0" w:oddHBand="0" w:evenHBand="0" w:firstRowFirstColumn="0" w:firstRowLastColumn="0" w:lastRowFirstColumn="0" w:lastRowLastColumn="0"/>
              <w:rPr>
                <w:color w:val="000000"/>
              </w:rPr>
            </w:pPr>
            <w:r>
              <w:rPr>
                <w:color w:val="1D1D1B"/>
              </w:rPr>
              <w:t>Verzamel en beoordeel de aangepaste en nieuwe lesplannen van de deelnemers.</w:t>
            </w:r>
          </w:p>
          <w:p w14:paraId="0000007D" w14:textId="77777777" w:rsidR="006A4719" w:rsidRDefault="00000000">
            <w:pPr>
              <w:numPr>
                <w:ilvl w:val="0"/>
                <w:numId w:val="5"/>
              </w:numPr>
              <w:pBdr>
                <w:top w:val="nil"/>
                <w:left w:val="nil"/>
                <w:bottom w:val="nil"/>
                <w:right w:val="nil"/>
                <w:between w:val="nil"/>
              </w:pBdr>
              <w:spacing w:line="259" w:lineRule="auto"/>
              <w:ind w:left="318"/>
              <w:cnfStyle w:val="000000000000" w:firstRow="0" w:lastRow="0" w:firstColumn="0" w:lastColumn="0" w:oddVBand="0" w:evenVBand="0" w:oddHBand="0" w:evenHBand="0" w:firstRowFirstColumn="0" w:firstRowLastColumn="0" w:lastRowFirstColumn="0" w:lastRowLastColumn="0"/>
              <w:rPr>
                <w:color w:val="1D1D1B"/>
              </w:rPr>
            </w:pPr>
            <w:r>
              <w:t>Discussiethread op LMS (Moodle) met twee vragen:</w:t>
            </w:r>
          </w:p>
          <w:p w14:paraId="0000007E" w14:textId="77777777" w:rsidR="006A4719" w:rsidRDefault="00000000">
            <w:pPr>
              <w:numPr>
                <w:ilvl w:val="0"/>
                <w:numId w:val="7"/>
              </w:numPr>
              <w:pBdr>
                <w:top w:val="nil"/>
                <w:left w:val="nil"/>
                <w:bottom w:val="nil"/>
                <w:right w:val="nil"/>
                <w:between w:val="nil"/>
              </w:pBdr>
              <w:spacing w:line="259" w:lineRule="auto"/>
              <w:ind w:left="810"/>
              <w:cnfStyle w:val="000000000000" w:firstRow="0" w:lastRow="0" w:firstColumn="0" w:lastColumn="0" w:oddVBand="0" w:evenVBand="0" w:oddHBand="0" w:evenHBand="0" w:firstRowFirstColumn="0" w:firstRowLastColumn="0" w:lastRowFirstColumn="0" w:lastRowLastColumn="0"/>
              <w:rPr>
                <w:color w:val="1D1D1B"/>
              </w:rPr>
            </w:pPr>
            <w:r>
              <w:rPr>
                <w:color w:val="1D1D1B"/>
              </w:rPr>
              <w:t>Wat was het meest uitdagende aspect bij het afstemmen van je les op de TINKER-principes?</w:t>
            </w:r>
          </w:p>
          <w:p w14:paraId="0000007F" w14:textId="57E2F332" w:rsidR="006A4719" w:rsidRDefault="00000000">
            <w:pPr>
              <w:numPr>
                <w:ilvl w:val="0"/>
                <w:numId w:val="7"/>
              </w:numPr>
              <w:pBdr>
                <w:top w:val="nil"/>
                <w:left w:val="nil"/>
                <w:bottom w:val="nil"/>
                <w:right w:val="nil"/>
                <w:between w:val="nil"/>
              </w:pBdr>
              <w:spacing w:line="259" w:lineRule="auto"/>
              <w:ind w:left="810"/>
              <w:cnfStyle w:val="000000000000" w:firstRow="0" w:lastRow="0" w:firstColumn="0" w:lastColumn="0" w:oddVBand="0" w:evenVBand="0" w:oddHBand="0" w:evenHBand="0" w:firstRowFirstColumn="0" w:firstRowLastColumn="0" w:lastRowFirstColumn="0" w:lastRowLastColumn="0"/>
              <w:rPr>
                <w:color w:val="1D1D1B"/>
              </w:rPr>
            </w:pPr>
            <w:r>
              <w:rPr>
                <w:color w:val="1D1D1B"/>
              </w:rPr>
              <w:t>Hoe kun</w:t>
            </w:r>
            <w:r w:rsidR="001B3896">
              <w:rPr>
                <w:color w:val="1D1D1B"/>
              </w:rPr>
              <w:t xml:space="preserve"> je </w:t>
            </w:r>
            <w:r>
              <w:rPr>
                <w:color w:val="1D1D1B"/>
              </w:rPr>
              <w:t xml:space="preserve">genderinclusiviteit in </w:t>
            </w:r>
            <w:r w:rsidR="001B3896">
              <w:rPr>
                <w:color w:val="1D1D1B"/>
              </w:rPr>
              <w:t>jo</w:t>
            </w:r>
            <w:r>
              <w:rPr>
                <w:color w:val="1D1D1B"/>
              </w:rPr>
              <w:t>uw toekomstige lesontwerpen garanderen?</w:t>
            </w:r>
            <w:r>
              <w:rPr>
                <w:color w:val="1D1D1B"/>
              </w:rPr>
              <w:br/>
            </w:r>
          </w:p>
        </w:tc>
      </w:tr>
    </w:tbl>
    <w:p w14:paraId="00000080" w14:textId="77777777" w:rsidR="006A4719" w:rsidRDefault="006A4719">
      <w:pPr>
        <w:tabs>
          <w:tab w:val="left" w:pos="1620"/>
        </w:tabs>
        <w:spacing w:after="0"/>
      </w:pPr>
    </w:p>
    <w:tbl>
      <w:tblPr>
        <w:tblStyle w:val="afff6"/>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6A4719" w14:paraId="3407430F" w14:textId="77777777" w:rsidTr="006A4719">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Pr>
          <w:p w14:paraId="00000081" w14:textId="77777777" w:rsidR="006A4719" w:rsidRDefault="00000000">
            <w:pPr>
              <w:rPr>
                <w:color w:val="F2F2F2"/>
                <w:sz w:val="24"/>
                <w:szCs w:val="24"/>
              </w:rPr>
            </w:pPr>
            <w:r>
              <w:rPr>
                <w:color w:val="F2F2F2"/>
                <w:sz w:val="24"/>
                <w:szCs w:val="24"/>
              </w:rPr>
              <w:t>BELANGRIJKSTE LESSEN</w:t>
            </w:r>
          </w:p>
        </w:tc>
      </w:tr>
      <w:tr w:rsidR="006A4719" w14:paraId="15A46A5A" w14:textId="77777777" w:rsidTr="006A4719">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00000083" w14:textId="77777777" w:rsidR="006A4719" w:rsidRDefault="00000000">
            <w:pPr>
              <w:rPr>
                <w:color w:val="F2F2F2"/>
                <w:sz w:val="24"/>
                <w:szCs w:val="24"/>
              </w:rPr>
            </w:pPr>
            <w:r>
              <w:t>Reflectie en conclusie</w:t>
            </w:r>
          </w:p>
        </w:tc>
        <w:tc>
          <w:tcPr>
            <w:tcW w:w="6945" w:type="dxa"/>
          </w:tcPr>
          <w:p w14:paraId="00000084" w14:textId="77777777" w:rsidR="006A4719" w:rsidRDefault="00000000">
            <w:pPr>
              <w:numPr>
                <w:ilvl w:val="0"/>
                <w:numId w:val="5"/>
              </w:numPr>
              <w:pBdr>
                <w:top w:val="nil"/>
                <w:left w:val="nil"/>
                <w:bottom w:val="nil"/>
                <w:right w:val="nil"/>
                <w:between w:val="nil"/>
              </w:pBdr>
              <w:spacing w:line="259" w:lineRule="auto"/>
              <w:ind w:left="318"/>
              <w:cnfStyle w:val="000000100000" w:firstRow="0" w:lastRow="0" w:firstColumn="0" w:lastColumn="0" w:oddVBand="0" w:evenVBand="0" w:oddHBand="1" w:evenHBand="0" w:firstRowFirstColumn="0" w:firstRowLastColumn="0" w:lastRowFirstColumn="0" w:lastRowLastColumn="0"/>
              <w:rPr>
                <w:color w:val="000000"/>
              </w:rPr>
            </w:pPr>
            <w:r>
              <w:rPr>
                <w:b/>
                <w:color w:val="1D1D1B"/>
              </w:rPr>
              <w:t xml:space="preserve">Samenvatting: </w:t>
            </w:r>
            <w:r>
              <w:rPr>
                <w:color w:val="1D1D1B"/>
              </w:rPr>
              <w:t>vat de belangrijkste onderdelen van een TINKER-gerichte les samen.</w:t>
            </w:r>
          </w:p>
          <w:p w14:paraId="00000085" w14:textId="77777777" w:rsidR="006A4719" w:rsidRDefault="00000000">
            <w:pPr>
              <w:numPr>
                <w:ilvl w:val="0"/>
                <w:numId w:val="5"/>
              </w:numPr>
              <w:pBdr>
                <w:top w:val="nil"/>
                <w:left w:val="nil"/>
                <w:bottom w:val="nil"/>
                <w:right w:val="nil"/>
                <w:between w:val="nil"/>
              </w:pBdr>
              <w:spacing w:after="160" w:line="259" w:lineRule="auto"/>
              <w:ind w:left="318"/>
              <w:cnfStyle w:val="000000100000" w:firstRow="0" w:lastRow="0" w:firstColumn="0" w:lastColumn="0" w:oddVBand="0" w:evenVBand="0" w:oddHBand="1" w:evenHBand="0" w:firstRowFirstColumn="0" w:firstRowLastColumn="0" w:lastRowFirstColumn="0" w:lastRowLastColumn="0"/>
              <w:rPr>
                <w:color w:val="1D1D1B"/>
              </w:rPr>
            </w:pPr>
            <w:r>
              <w:rPr>
                <w:b/>
                <w:color w:val="1D1D1B"/>
              </w:rPr>
              <w:t>Reflectievragen :</w:t>
            </w:r>
            <w:r>
              <w:rPr>
                <w:b/>
              </w:rPr>
              <w:t>​</w:t>
            </w:r>
          </w:p>
          <w:p w14:paraId="00000086" w14:textId="77777777" w:rsidR="006A4719" w:rsidRDefault="00000000">
            <w:pPr>
              <w:numPr>
                <w:ilvl w:val="0"/>
                <w:numId w:val="6"/>
              </w:numPr>
              <w:cnfStyle w:val="000000100000" w:firstRow="0" w:lastRow="0" w:firstColumn="0" w:lastColumn="0" w:oddVBand="0" w:evenVBand="0" w:oddHBand="1" w:evenHBand="0" w:firstRowFirstColumn="0" w:firstRowLastColumn="0" w:lastRowFirstColumn="0" w:lastRowLastColumn="0"/>
            </w:pPr>
            <w:r>
              <w:t>Wat was het meest uitdagende aspect bij het afstemmen van je les op de TINKER-principes?</w:t>
            </w:r>
          </w:p>
          <w:p w14:paraId="00000087" w14:textId="5DA9A37A" w:rsidR="006A4719" w:rsidRDefault="00000000">
            <w:pPr>
              <w:numPr>
                <w:ilvl w:val="0"/>
                <w:numId w:val="6"/>
              </w:numPr>
              <w:cnfStyle w:val="000000100000" w:firstRow="0" w:lastRow="0" w:firstColumn="0" w:lastColumn="0" w:oddVBand="0" w:evenVBand="0" w:oddHBand="1" w:evenHBand="0" w:firstRowFirstColumn="0" w:firstRowLastColumn="0" w:lastRowFirstColumn="0" w:lastRowLastColumn="0"/>
            </w:pPr>
            <w:r>
              <w:t>Hoe kun</w:t>
            </w:r>
            <w:r w:rsidR="001B3896">
              <w:t xml:space="preserve"> je </w:t>
            </w:r>
            <w:r>
              <w:t xml:space="preserve">genderinclusiviteit in </w:t>
            </w:r>
            <w:r w:rsidR="001B3896">
              <w:t>jo</w:t>
            </w:r>
            <w:r>
              <w:t>uw toekomstige lesontwerpen garanderen?</w:t>
            </w:r>
            <w:r>
              <w:br/>
            </w:r>
          </w:p>
        </w:tc>
      </w:tr>
      <w:tr w:rsidR="006A4719" w14:paraId="5F90CAD2" w14:textId="77777777" w:rsidTr="006A4719">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00000088" w14:textId="77777777" w:rsidR="006A4719" w:rsidRDefault="00000000">
            <w:r>
              <w:t>Huiswerk/Extra taken</w:t>
            </w:r>
          </w:p>
        </w:tc>
        <w:tc>
          <w:tcPr>
            <w:tcW w:w="6945" w:type="dxa"/>
          </w:tcPr>
          <w:p w14:paraId="00000089" w14:textId="4FFE9E1D" w:rsidR="006A4719" w:rsidRDefault="00000000">
            <w:pPr>
              <w:numPr>
                <w:ilvl w:val="0"/>
                <w:numId w:val="1"/>
              </w:numPr>
              <w:pBdr>
                <w:top w:val="nil"/>
                <w:left w:val="nil"/>
                <w:bottom w:val="nil"/>
                <w:right w:val="nil"/>
                <w:between w:val="nil"/>
              </w:pBdr>
              <w:spacing w:line="259" w:lineRule="auto"/>
              <w:ind w:left="318"/>
              <w:cnfStyle w:val="000000000000" w:firstRow="0" w:lastRow="0" w:firstColumn="0" w:lastColumn="0" w:oddVBand="0" w:evenVBand="0" w:oddHBand="0" w:evenHBand="0" w:firstRowFirstColumn="0" w:firstRowLastColumn="0" w:lastRowFirstColumn="0" w:lastRowLastColumn="0"/>
              <w:rPr>
                <w:color w:val="000000"/>
              </w:rPr>
            </w:pPr>
            <w:r>
              <w:rPr>
                <w:b/>
                <w:color w:val="1D1D1B"/>
              </w:rPr>
              <w:t xml:space="preserve">Maak een </w:t>
            </w:r>
            <w:r>
              <w:rPr>
                <w:b/>
              </w:rPr>
              <w:t xml:space="preserve">gedetailleerd lesplan : Ontwerp </w:t>
            </w:r>
            <w:r>
              <w:rPr>
                <w:b/>
                <w:color w:val="1D1D1B"/>
              </w:rPr>
              <w:t xml:space="preserve">met behulp van de meegeleverde sjabloon een TINKER - les van </w:t>
            </w:r>
            <w:r>
              <w:rPr>
                <w:color w:val="1D1D1B"/>
              </w:rPr>
              <w:t>45 minuten voor je volgende les. Dien deze in op het cursusforum voor</w:t>
            </w:r>
            <w:r w:rsidR="001B3896">
              <w:rPr>
                <w:color w:val="1D1D1B"/>
              </w:rPr>
              <w:t xml:space="preserve"> beoordeling van medestudenten</w:t>
            </w:r>
            <w:r>
              <w:rPr>
                <w:color w:val="1D1D1B"/>
              </w:rPr>
              <w:t>.</w:t>
            </w:r>
          </w:p>
          <w:p w14:paraId="0000008A" w14:textId="77777777" w:rsidR="006A4719" w:rsidRDefault="00000000">
            <w:pPr>
              <w:numPr>
                <w:ilvl w:val="0"/>
                <w:numId w:val="1"/>
              </w:numPr>
              <w:pBdr>
                <w:top w:val="nil"/>
                <w:left w:val="nil"/>
                <w:bottom w:val="nil"/>
                <w:right w:val="nil"/>
                <w:between w:val="nil"/>
              </w:pBdr>
              <w:spacing w:after="160" w:line="259" w:lineRule="auto"/>
              <w:ind w:left="318"/>
              <w:cnfStyle w:val="000000000000" w:firstRow="0" w:lastRow="0" w:firstColumn="0" w:lastColumn="0" w:oddVBand="0" w:evenVBand="0" w:oddHBand="0" w:evenHBand="0" w:firstRowFirstColumn="0" w:firstRowLastColumn="0" w:lastRowFirstColumn="0" w:lastRowLastColumn="0"/>
              <w:rPr>
                <w:color w:val="000000"/>
              </w:rPr>
            </w:pPr>
            <w:r>
              <w:rPr>
                <w:b/>
                <w:color w:val="1D1D1B"/>
              </w:rPr>
              <w:t xml:space="preserve">Verder </w:t>
            </w:r>
            <w:r>
              <w:rPr>
                <w:b/>
              </w:rPr>
              <w:t xml:space="preserve">lezen </w:t>
            </w:r>
            <w:r>
              <w:rPr>
                <w:b/>
                <w:color w:val="1D1D1B"/>
              </w:rPr>
              <w:t xml:space="preserve">: </w:t>
            </w:r>
            <w:r>
              <w:rPr>
                <w:color w:val="1D1D1B"/>
              </w:rPr>
              <w:t xml:space="preserve">Bekijk het TINKER Framework Casebook voor aanvullende voorbeelden en </w:t>
            </w:r>
            <w:hyperlink r:id="rId17">
              <w:r>
                <w:rPr>
                  <w:color w:val="1155CC"/>
                  <w:u w:val="single"/>
                </w:rPr>
                <w:t xml:space="preserve">bronnen </w:t>
              </w:r>
            </w:hyperlink>
            <w:r>
              <w:rPr>
                <w:color w:val="1D1D1B"/>
              </w:rPr>
              <w:t>.</w:t>
            </w:r>
          </w:p>
        </w:tc>
      </w:tr>
    </w:tbl>
    <w:p w14:paraId="0000008B" w14:textId="77777777" w:rsidR="006A4719" w:rsidRDefault="006A4719">
      <w:pPr>
        <w:spacing w:after="0"/>
        <w:rPr>
          <w:i/>
        </w:rPr>
      </w:pPr>
    </w:p>
    <w:sectPr w:rsidR="006A4719">
      <w:headerReference w:type="default" r:id="rId18"/>
      <w:footerReference w:type="default" r:id="rId19"/>
      <w:pgSz w:w="11907" w:h="16839"/>
      <w:pgMar w:top="1440" w:right="1440" w:bottom="1440" w:left="1440" w:header="720" w:footer="720"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un ScienceTeam" w:date="2025-06-03T12:45:00Z" w:initials="">
    <w:p w14:paraId="0000008F" w14:textId="77777777" w:rsidR="006A4719" w:rsidRDefault="00000000">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Omdat deze specifieke bestanden voor iedereen beschikbaar moeten zijn, vragen we u de instellingen voor delen bij te werken zodat anderen er ook toegang toe hebben.</w:t>
      </w:r>
    </w:p>
  </w:comment>
  <w:comment w:id="1" w:author="Eleni Mangina" w:date="2025-06-06T11:50:00Z" w:initials="">
    <w:p w14:paraId="00000090" w14:textId="77777777" w:rsidR="006A4719" w:rsidRDefault="00000000">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Dit moet worden gedaan vanuit de WP-leider - we hebben geen toegang om instellingen op de schijf te wijzigen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08F" w15:done="0"/>
  <w15:commentEx w15:paraId="00000090" w15:paraIdParent="0000008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08F" w16cid:durableId="4312538C"/>
  <w16cid:commentId w16cid:paraId="00000090" w16cid:durableId="5E5E86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8E09F" w14:textId="77777777" w:rsidR="00B84523" w:rsidRDefault="00B84523">
      <w:pPr>
        <w:spacing w:after="0" w:line="240" w:lineRule="auto"/>
      </w:pPr>
      <w:r>
        <w:separator/>
      </w:r>
    </w:p>
  </w:endnote>
  <w:endnote w:type="continuationSeparator" w:id="0">
    <w:p w14:paraId="55F40528" w14:textId="77777777" w:rsidR="00B84523" w:rsidRDefault="00B84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D" w14:textId="77777777" w:rsidR="006A4719"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55197BE2" wp14:editId="4DB261EB">
              <wp:simplePos x="0" y="0"/>
              <wp:positionH relativeFrom="column">
                <wp:posOffset>774700</wp:posOffset>
              </wp:positionH>
              <wp:positionV relativeFrom="paragraph">
                <wp:posOffset>38100</wp:posOffset>
              </wp:positionV>
              <wp:extent cx="5490845" cy="742950"/>
              <wp:effectExtent l="0" t="0" r="0" b="0"/>
              <wp:wrapNone/>
              <wp:docPr id="1597007043" name="Rechthoek 1597007043"/>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50F88B60" w14:textId="77777777" w:rsidR="006A4719" w:rsidRDefault="00000000">
                          <w:pPr>
                            <w:spacing w:after="0" w:line="240" w:lineRule="auto"/>
                            <w:textDirection w:val="btLr"/>
                          </w:pPr>
                          <w:r w:rsidRPr="001B3896">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55197BE2" id="Rechthoek 1597007043" o:spid="_x0000_s1028" style="position:absolute;margin-left:61pt;margin-top:3pt;width:432.35pt;height:58.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" filled="f" stroked="f">
              <v:textbox inset="2.53958mm,1.2694mm,2.53958mm,1.2694mm">
                <w:txbxContent>
                  <w:p w14:paraId="50F88B60" w14:textId="77777777" w:rsidR="006A4719" w:rsidRDefault="00000000">
                    <w:pPr>
                      <w:spacing w:after="0" w:line="240" w:lineRule="auto"/>
                      <w:textDirection w:val="btLr"/>
                    </w:pPr>
                    <w:r w:rsidRPr="001B3896">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4F6365E3" wp14:editId="3348966C">
          <wp:simplePos x="0" y="0"/>
          <wp:positionH relativeFrom="column">
            <wp:posOffset>-645782</wp:posOffset>
          </wp:positionH>
          <wp:positionV relativeFrom="paragraph">
            <wp:posOffset>144780</wp:posOffset>
          </wp:positionV>
          <wp:extent cx="1311570" cy="506095"/>
          <wp:effectExtent l="0" t="0" r="0" b="0"/>
          <wp:wrapNone/>
          <wp:docPr id="159700704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0000008E" w14:textId="77777777" w:rsidR="006A4719" w:rsidRDefault="006A4719">
    <w:pPr>
      <w:pBdr>
        <w:top w:val="nil"/>
        <w:left w:val="nil"/>
        <w:bottom w:val="nil"/>
        <w:right w:val="nil"/>
        <w:between w:val="nil"/>
      </w:pBdr>
      <w:tabs>
        <w:tab w:val="center" w:pos="4680"/>
        <w:tab w:val="right" w:pos="9360"/>
      </w:tabs>
      <w:spacing w:after="0" w:line="240" w:lineRule="auto"/>
      <w:rPr>
        <w:color w:val="1D1D1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65EC1" w14:textId="77777777" w:rsidR="00B84523" w:rsidRDefault="00B84523">
      <w:pPr>
        <w:spacing w:after="0" w:line="240" w:lineRule="auto"/>
      </w:pPr>
      <w:r>
        <w:separator/>
      </w:r>
    </w:p>
  </w:footnote>
  <w:footnote w:type="continuationSeparator" w:id="0">
    <w:p w14:paraId="4D89A43B" w14:textId="77777777" w:rsidR="00B84523" w:rsidRDefault="00B845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C" w14:textId="77777777" w:rsidR="006A4719" w:rsidRDefault="00000000">
    <w:pPr>
      <w:pBdr>
        <w:top w:val="nil"/>
        <w:left w:val="nil"/>
        <w:bottom w:val="nil"/>
        <w:right w:val="nil"/>
        <w:between w:val="nil"/>
      </w:pBdr>
      <w:jc w:val="right"/>
      <w:rPr>
        <w:b/>
        <w:color w:val="16C45B"/>
      </w:rPr>
    </w:pPr>
    <w:r>
      <w:rPr>
        <w:b/>
        <w:color w:val="16C45B"/>
      </w:rPr>
      <w:t>https://tinker-project.eu/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557B1"/>
    <w:multiLevelType w:val="multilevel"/>
    <w:tmpl w:val="D5FE273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0AB037F1"/>
    <w:multiLevelType w:val="multilevel"/>
    <w:tmpl w:val="C18C8E3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33AF7677"/>
    <w:multiLevelType w:val="multilevel"/>
    <w:tmpl w:val="1B96D1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342A7708"/>
    <w:multiLevelType w:val="multilevel"/>
    <w:tmpl w:val="929C177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51C2AA5"/>
    <w:multiLevelType w:val="multilevel"/>
    <w:tmpl w:val="91AC153E"/>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2295D32"/>
    <w:multiLevelType w:val="multilevel"/>
    <w:tmpl w:val="35184156"/>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F3F62DA"/>
    <w:multiLevelType w:val="multilevel"/>
    <w:tmpl w:val="0F105B1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315140955">
    <w:abstractNumId w:val="4"/>
  </w:num>
  <w:num w:numId="2" w16cid:durableId="1129400592">
    <w:abstractNumId w:val="5"/>
  </w:num>
  <w:num w:numId="3" w16cid:durableId="539634234">
    <w:abstractNumId w:val="2"/>
  </w:num>
  <w:num w:numId="4" w16cid:durableId="1064184350">
    <w:abstractNumId w:val="3"/>
  </w:num>
  <w:num w:numId="5" w16cid:durableId="1376004463">
    <w:abstractNumId w:val="0"/>
  </w:num>
  <w:num w:numId="6" w16cid:durableId="134104798">
    <w:abstractNumId w:val="6"/>
  </w:num>
  <w:num w:numId="7" w16cid:durableId="4357577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719"/>
    <w:rsid w:val="001B3896"/>
    <w:rsid w:val="006A4719"/>
    <w:rsid w:val="00B84523"/>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09E19"/>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096B"/>
    <w:rPr>
      <w:color w:val="1D1D1B" w:themeColor="text1"/>
    </w:rPr>
  </w:style>
  <w:style w:type="paragraph" w:styleId="Kop1">
    <w:name w:val="heading 1"/>
    <w:basedOn w:val="Standaard"/>
    <w:next w:val="Standaard"/>
    <w:link w:val="Kop1Char"/>
    <w:uiPriority w:val="9"/>
    <w:qFormat/>
    <w:rsid w:val="001C523D"/>
    <w:pPr>
      <w:outlineLvl w:val="0"/>
    </w:pPr>
    <w:rPr>
      <w:b/>
      <w:color w:val="16C45B" w:themeColor="accent6"/>
      <w:sz w:val="36"/>
      <w:szCs w:val="36"/>
    </w:rPr>
  </w:style>
  <w:style w:type="paragraph" w:styleId="Kop2">
    <w:name w:val="heading 2"/>
    <w:basedOn w:val="Standaard"/>
    <w:next w:val="Standaard"/>
    <w:link w:val="Kop2Char"/>
    <w:uiPriority w:val="9"/>
    <w:unhideWhenUsed/>
    <w:qFormat/>
    <w:rsid w:val="00986B82"/>
    <w:pPr>
      <w:outlineLvl w:val="1"/>
    </w:pPr>
    <w:rPr>
      <w:b/>
      <w:color w:val="16C45B" w:themeColor="accent3"/>
      <w:sz w:val="28"/>
      <w:szCs w:val="32"/>
    </w:rPr>
  </w:style>
  <w:style w:type="paragraph" w:styleId="Kop3">
    <w:name w:val="heading 3"/>
    <w:basedOn w:val="Standaard"/>
    <w:next w:val="Standaard"/>
    <w:link w:val="Kop3Char"/>
    <w:uiPriority w:val="9"/>
    <w:unhideWhenUsed/>
    <w:qFormat/>
    <w:rsid w:val="00986B82"/>
    <w:pPr>
      <w:outlineLvl w:val="2"/>
    </w:pPr>
    <w:rPr>
      <w:b/>
      <w:i/>
      <w:color w:val="1D1D1B" w:themeColor="accent2"/>
      <w:sz w:val="26"/>
      <w:szCs w:val="28"/>
    </w:rPr>
  </w:style>
  <w:style w:type="paragraph" w:styleId="Kop4">
    <w:name w:val="heading 4"/>
    <w:basedOn w:val="Standaard"/>
    <w:next w:val="Standaard"/>
    <w:link w:val="Kop4Char"/>
    <w:uiPriority w:val="9"/>
    <w:unhideWhenUsed/>
    <w:qFormat/>
    <w:rsid w:val="00986B82"/>
    <w:pPr>
      <w:outlineLvl w:val="3"/>
    </w:pPr>
    <w:rPr>
      <w:b/>
      <w:i/>
      <w:color w:val="2B454E" w:themeColor="accent4"/>
      <w:sz w:val="24"/>
      <w:szCs w:val="28"/>
    </w:rPr>
  </w:style>
  <w:style w:type="paragraph" w:styleId="Kop5">
    <w:name w:val="heading 5"/>
    <w:basedOn w:val="Standaard"/>
    <w:next w:val="Standaard"/>
    <w:link w:val="Kop5Char"/>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Kop6">
    <w:name w:val="heading 6"/>
    <w:basedOn w:val="Standaard"/>
    <w:next w:val="Standaard"/>
    <w:link w:val="Kop6Char"/>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Koptekst">
    <w:name w:val="header"/>
    <w:basedOn w:val="Standaard"/>
    <w:link w:val="KoptekstChar"/>
    <w:uiPriority w:val="99"/>
    <w:unhideWhenUsed/>
    <w:rsid w:val="000E72E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0E72EE"/>
  </w:style>
  <w:style w:type="paragraph" w:styleId="Voettekst">
    <w:name w:val="footer"/>
    <w:basedOn w:val="Standaard"/>
    <w:link w:val="VoettekstChar"/>
    <w:uiPriority w:val="99"/>
    <w:unhideWhenUsed/>
    <w:rsid w:val="000E72E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0E72EE"/>
  </w:style>
  <w:style w:type="character" w:customStyle="1" w:styleId="Kop1Char">
    <w:name w:val="Kop 1 Char"/>
    <w:basedOn w:val="Standaardalinea-lettertype"/>
    <w:link w:val="Kop1"/>
    <w:uiPriority w:val="9"/>
    <w:rsid w:val="001C523D"/>
    <w:rPr>
      <w:rFonts w:ascii="Calibri" w:hAnsi="Calibri"/>
      <w:b/>
      <w:color w:val="16C45B" w:themeColor="accent6"/>
      <w:sz w:val="36"/>
      <w:szCs w:val="36"/>
    </w:rPr>
  </w:style>
  <w:style w:type="character" w:customStyle="1" w:styleId="Kop2Char">
    <w:name w:val="Kop 2 Char"/>
    <w:basedOn w:val="Standaardalinea-lettertype"/>
    <w:link w:val="Kop2"/>
    <w:uiPriority w:val="9"/>
    <w:rsid w:val="00986B82"/>
    <w:rPr>
      <w:rFonts w:ascii="Calibri" w:hAnsi="Calibri"/>
      <w:b/>
      <w:color w:val="16C45B" w:themeColor="accent3"/>
      <w:sz w:val="28"/>
      <w:szCs w:val="32"/>
    </w:rPr>
  </w:style>
  <w:style w:type="character" w:customStyle="1" w:styleId="Kop3Char">
    <w:name w:val="Kop 3 Char"/>
    <w:basedOn w:val="Standaardalinea-lettertype"/>
    <w:link w:val="Kop3"/>
    <w:uiPriority w:val="9"/>
    <w:rsid w:val="00986B82"/>
    <w:rPr>
      <w:rFonts w:ascii="Calibri" w:hAnsi="Calibri"/>
      <w:b/>
      <w:i/>
      <w:color w:val="1D1D1B" w:themeColor="accent2"/>
      <w:sz w:val="26"/>
      <w:szCs w:val="28"/>
    </w:rPr>
  </w:style>
  <w:style w:type="character" w:customStyle="1" w:styleId="Kop4Char">
    <w:name w:val="Kop 4 Char"/>
    <w:basedOn w:val="Standaardalinea-lettertype"/>
    <w:link w:val="Kop4"/>
    <w:uiPriority w:val="9"/>
    <w:rsid w:val="00986B82"/>
    <w:rPr>
      <w:rFonts w:ascii="Calibri" w:hAnsi="Calibri"/>
      <w:b/>
      <w:i/>
      <w:color w:val="2B454E" w:themeColor="accent4"/>
      <w:sz w:val="24"/>
      <w:szCs w:val="28"/>
    </w:rPr>
  </w:style>
  <w:style w:type="paragraph" w:styleId="Lijstalinea">
    <w:name w:val="List Paragraph"/>
    <w:basedOn w:val="Standaard"/>
    <w:uiPriority w:val="34"/>
    <w:qFormat/>
    <w:rsid w:val="00B22564"/>
    <w:pPr>
      <w:ind w:left="720"/>
      <w:contextualSpacing/>
    </w:pPr>
  </w:style>
  <w:style w:type="table" w:styleId="Tabelraster">
    <w:name w:val="Table Grid"/>
    <w:basedOn w:val="Standaardtabe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523D"/>
    <w:rPr>
      <w:color w:val="16C45B" w:themeColor="hyperlink"/>
      <w:u w:val="single"/>
    </w:rPr>
  </w:style>
  <w:style w:type="paragraph" w:styleId="Inhopg1">
    <w:name w:val="toc 1"/>
    <w:basedOn w:val="Standaard"/>
    <w:next w:val="Standaard"/>
    <w:autoRedefine/>
    <w:uiPriority w:val="39"/>
    <w:unhideWhenUsed/>
    <w:rsid w:val="00986B82"/>
    <w:pPr>
      <w:spacing w:after="100"/>
    </w:pPr>
    <w:rPr>
      <w:rFonts w:asciiTheme="minorHAnsi" w:hAnsiTheme="minorHAnsi"/>
      <w:b/>
      <w:color w:val="16C45B" w:themeColor="accent6"/>
      <w:sz w:val="36"/>
    </w:rPr>
  </w:style>
  <w:style w:type="paragraph" w:styleId="Inhopg2">
    <w:name w:val="toc 2"/>
    <w:basedOn w:val="Standaard"/>
    <w:next w:val="Standaard"/>
    <w:autoRedefine/>
    <w:uiPriority w:val="39"/>
    <w:unhideWhenUsed/>
    <w:rsid w:val="00CA7C55"/>
    <w:pPr>
      <w:spacing w:after="100"/>
      <w:ind w:left="220"/>
    </w:pPr>
    <w:rPr>
      <w:rFonts w:asciiTheme="minorHAnsi" w:hAnsiTheme="minorHAnsi"/>
      <w:b/>
      <w:color w:val="16C45B" w:themeColor="accent3"/>
      <w:sz w:val="28"/>
    </w:rPr>
  </w:style>
  <w:style w:type="paragraph" w:styleId="Inhopg3">
    <w:name w:val="toc 3"/>
    <w:basedOn w:val="Standaard"/>
    <w:next w:val="Standaard"/>
    <w:autoRedefine/>
    <w:uiPriority w:val="39"/>
    <w:unhideWhenUsed/>
    <w:rsid w:val="00CA7C55"/>
    <w:pPr>
      <w:spacing w:after="100"/>
      <w:ind w:left="440"/>
    </w:pPr>
    <w:rPr>
      <w:rFonts w:asciiTheme="minorHAnsi" w:hAnsiTheme="minorHAnsi"/>
      <w:b/>
      <w:i/>
      <w:color w:val="1D1D1B" w:themeColor="accent2"/>
      <w:sz w:val="26"/>
    </w:rPr>
  </w:style>
  <w:style w:type="paragraph" w:styleId="Normaalweb">
    <w:name w:val="Normal (Web)"/>
    <w:basedOn w:val="Standaard"/>
    <w:uiPriority w:val="99"/>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Kop5Char">
    <w:name w:val="Kop 5 Char"/>
    <w:basedOn w:val="Standaardalinea-lettertype"/>
    <w:link w:val="Kop5"/>
    <w:uiPriority w:val="9"/>
    <w:rsid w:val="00986B82"/>
    <w:rPr>
      <w:rFonts w:ascii="Calibri" w:eastAsiaTheme="majorEastAsia" w:hAnsi="Calibri" w:cstheme="majorBidi"/>
      <w:color w:val="16C45B" w:themeColor="accent6"/>
    </w:rPr>
  </w:style>
  <w:style w:type="paragraph" w:styleId="Inhopg4">
    <w:name w:val="toc 4"/>
    <w:basedOn w:val="Standaard"/>
    <w:next w:val="Standaard"/>
    <w:autoRedefine/>
    <w:uiPriority w:val="39"/>
    <w:semiHidden/>
    <w:unhideWhenUsed/>
    <w:rsid w:val="00CA7C55"/>
    <w:pPr>
      <w:spacing w:after="100"/>
      <w:ind w:left="660"/>
    </w:pPr>
    <w:rPr>
      <w:rFonts w:asciiTheme="minorHAnsi" w:hAnsiTheme="minorHAnsi"/>
      <w:b/>
      <w:i/>
      <w:color w:val="2B454E" w:themeColor="accent4"/>
      <w:sz w:val="24"/>
    </w:rPr>
  </w:style>
  <w:style w:type="paragraph" w:styleId="Inhopg5">
    <w:name w:val="toc 5"/>
    <w:basedOn w:val="Standaard"/>
    <w:next w:val="Standaard"/>
    <w:autoRedefine/>
    <w:uiPriority w:val="39"/>
    <w:semiHidden/>
    <w:unhideWhenUsed/>
    <w:rsid w:val="00CA7C55"/>
    <w:pPr>
      <w:spacing w:after="100"/>
      <w:ind w:left="880"/>
    </w:pPr>
    <w:rPr>
      <w:rFonts w:asciiTheme="minorHAnsi" w:hAnsiTheme="minorHAnsi"/>
      <w:color w:val="16C45B" w:themeColor="accent6"/>
    </w:rPr>
  </w:style>
  <w:style w:type="paragraph" w:styleId="Geenafstand">
    <w:name w:val="No Spacing"/>
    <w:uiPriority w:val="1"/>
    <w:qFormat/>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Kop6Char">
    <w:name w:val="Kop 6 Char"/>
    <w:basedOn w:val="Standaardalinea-lettertype"/>
    <w:link w:val="Kop6"/>
    <w:uiPriority w:val="9"/>
    <w:semiHidden/>
    <w:rsid w:val="00BF096B"/>
    <w:rPr>
      <w:rFonts w:ascii="Calibri" w:eastAsiaTheme="majorEastAsia" w:hAnsi="Calibri" w:cstheme="majorBidi"/>
      <w:color w:val="0B612D" w:themeColor="accent1" w:themeShade="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GevolgdeHyperlink">
    <w:name w:val="FollowedHyperlink"/>
    <w:basedOn w:val="Standaardalinea-lettertype"/>
    <w:uiPriority w:val="99"/>
    <w:semiHidden/>
    <w:unhideWhenUsed/>
    <w:rsid w:val="00405D90"/>
    <w:rPr>
      <w:color w:val="16C45B" w:themeColor="followedHyperlink"/>
      <w:u w:val="single"/>
    </w:rPr>
  </w:style>
  <w:style w:type="paragraph" w:customStyle="1" w:styleId="Style1">
    <w:name w:val="Style1"/>
    <w:basedOn w:val="Standaard"/>
    <w:qFormat/>
    <w:rsid w:val="001C523D"/>
    <w:pPr>
      <w:jc w:val="right"/>
    </w:pPr>
    <w:rPr>
      <w:color w:val="16C45B" w:themeColor="accent3"/>
    </w:rPr>
  </w:style>
  <w:style w:type="character" w:customStyle="1" w:styleId="UnresolvedMention1">
    <w:name w:val="Unresolved Mention1"/>
    <w:basedOn w:val="Standaardalinea-lettertype"/>
    <w:uiPriority w:val="99"/>
    <w:semiHidden/>
    <w:unhideWhenUsed/>
    <w:rsid w:val="001C523D"/>
    <w:rPr>
      <w:color w:val="605E5C"/>
      <w:shd w:val="clear" w:color="auto" w:fill="E1DFDD"/>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Kopvaninhoudsopgave">
    <w:name w:val="TOC Heading"/>
    <w:basedOn w:val="Kop1"/>
    <w:next w:val="Standaard"/>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character" w:styleId="Zwaar">
    <w:name w:val="Strong"/>
    <w:basedOn w:val="Standaardalinea-lettertype"/>
    <w:uiPriority w:val="22"/>
    <w:qFormat/>
    <w:rsid w:val="00CC744E"/>
    <w:rPr>
      <w:b/>
      <w:bCs/>
    </w:rPr>
  </w:style>
  <w:style w:type="table" w:customStyle="1" w:styleId="aff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color w:val="1D1D1B" w:themeColor="text1"/>
      <w:sz w:val="20"/>
      <w:szCs w:val="20"/>
    </w:rPr>
  </w:style>
  <w:style w:type="character" w:styleId="Verwijzingopmerking">
    <w:name w:val="annotation reference"/>
    <w:basedOn w:val="Standaardalinea-lettertyp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microsoft.com/office/2016/09/relationships/commentsIds" Target="commentsIds.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yperlink" Target="https://drive.google.com/drive/folders/1LJlB6BHgQYejo3ChWw8UOA7_aMnnHHnj?usp=drive_link" TargetMode="External"/><Relationship Id="rId2" Type="http://schemas.openxmlformats.org/officeDocument/2006/relationships/numbering" Target="numbering.xml"/><Relationship Id="rId16" Type="http://schemas.openxmlformats.org/officeDocument/2006/relationships/hyperlink" Target="https://tinker-project.eu/wp-content/uploads/2025/02/TINKER_WP2_Toolkit_Learning-Scenarios_EN_FV.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yperlink" Target="https://drive.google.com/drive/folders/1LJlB6BHgQYejo3ChWw8UOA7_aMnnHHnj?usp=drive_link" TargetMode="External"/><Relationship Id="rId10" Type="http://schemas.openxmlformats.org/officeDocument/2006/relationships/image" Target="media/image3.jp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tinker-project.e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LbL7bgbPZO97f6f8MELP8ThnOg==">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1057</Words>
  <Characters>5817</Characters>
  <Application>Microsoft Office Word</Application>
  <DocSecurity>0</DocSecurity>
  <Lines>48</Lines>
  <Paragraphs>13</Paragraphs>
  <ScaleCrop>false</ScaleCrop>
  <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Maureen Cramer</cp:lastModifiedBy>
  <cp:revision>2</cp:revision>
  <dcterms:created xsi:type="dcterms:W3CDTF">2025-06-28T15:37:00Z</dcterms:created>
  <dcterms:modified xsi:type="dcterms:W3CDTF">2025-06-28T15:37:00Z</dcterms:modified>
</cp:coreProperties>
</file>